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E0F7D" w14:textId="35B34BE0" w:rsidR="00E01A9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w:t>
      </w:r>
    </w:p>
    <w:p w14:paraId="649F0B08" w14:textId="77777777" w:rsidR="00A66888" w:rsidRPr="00A555C0" w:rsidRDefault="00A66888" w:rsidP="005758F4">
      <w:pPr>
        <w:pStyle w:val="ANOTACION"/>
        <w:spacing w:before="160" w:after="0"/>
        <w:rPr>
          <w:rFonts w:ascii="Soberana Sans" w:hAnsi="Soberana Sans" w:cs="Georgia"/>
          <w:sz w:val="20"/>
          <w:szCs w:val="20"/>
        </w:rPr>
      </w:pPr>
    </w:p>
    <w:p w14:paraId="6BD5302F" w14:textId="77777777" w:rsidR="0035153A" w:rsidRPr="00A555C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Manual del Sistema Estadístico de los Seguros de Gastos Médicos Colectivo de la Operación de Accidentes y Enfermedades</w:t>
      </w:r>
    </w:p>
    <w:p w14:paraId="6CA66BFD" w14:textId="77777777" w:rsidR="00E01A90" w:rsidRPr="00A555C0" w:rsidRDefault="00E01A90" w:rsidP="00845401">
      <w:pPr>
        <w:pStyle w:val="Texto"/>
        <w:spacing w:before="160" w:line="240" w:lineRule="auto"/>
        <w:rPr>
          <w:rFonts w:ascii="Soberana Sans" w:hAnsi="Soberana Sans" w:cs="Georgia"/>
          <w:b/>
          <w:bCs/>
          <w:sz w:val="20"/>
          <w:szCs w:val="20"/>
        </w:rPr>
      </w:pPr>
    </w:p>
    <w:p w14:paraId="4789BEEC" w14:textId="2A2A848D" w:rsidR="00E01A90" w:rsidRPr="00A555C0" w:rsidRDefault="00E01A90" w:rsidP="00B93E59">
      <w:pPr>
        <w:pStyle w:val="Texto"/>
        <w:spacing w:after="120" w:line="240" w:lineRule="auto"/>
        <w:ind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42BB7C62"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2D37111C" w14:textId="7BCA3685" w:rsidR="00087BA3" w:rsidRDefault="00087BA3" w:rsidP="00B93E59">
      <w:pPr>
        <w:pStyle w:val="INCISO"/>
        <w:tabs>
          <w:tab w:val="clear" w:pos="1080"/>
          <w:tab w:val="left" w:pos="1134"/>
        </w:tabs>
        <w:spacing w:after="120" w:line="240" w:lineRule="auto"/>
        <w:ind w:left="851" w:hanging="142"/>
        <w:rPr>
          <w:rFonts w:ascii="Soberana Sans" w:hAnsi="Soberana Sans" w:cs="Georgia"/>
          <w:bCs/>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w:t>
      </w:r>
      <w:r>
        <w:rPr>
          <w:rFonts w:ascii="Soberana Sans" w:hAnsi="Soberana Sans" w:cs="Georgia"/>
          <w:sz w:val="20"/>
          <w:szCs w:val="20"/>
        </w:rPr>
        <w:t>DATOS GENERALES</w:t>
      </w:r>
      <w:r w:rsidRPr="00D2126A">
        <w:rPr>
          <w:rFonts w:ascii="Soberana Sans" w:hAnsi="Soberana Sans" w:cs="Georgia"/>
          <w:sz w:val="20"/>
          <w:szCs w:val="20"/>
        </w:rPr>
        <w:t>”.</w:t>
      </w:r>
    </w:p>
    <w:p w14:paraId="55D4516C" w14:textId="0995FA34"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2</w:t>
      </w:r>
      <w:r w:rsidRPr="00D2126A">
        <w:rPr>
          <w:rFonts w:ascii="Soberana Sans" w:hAnsi="Soberana Sans" w:cs="Georgia"/>
          <w:sz w:val="20"/>
          <w:szCs w:val="20"/>
        </w:rPr>
        <w:tab/>
        <w:t>Archivo de información “EMISION”.</w:t>
      </w:r>
    </w:p>
    <w:p w14:paraId="4D447686" w14:textId="40A58E11"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3</w:t>
      </w:r>
      <w:r w:rsidRPr="00D2126A">
        <w:rPr>
          <w:rFonts w:ascii="Soberana Sans" w:hAnsi="Soberana Sans" w:cs="Georgia"/>
          <w:sz w:val="20"/>
          <w:szCs w:val="20"/>
        </w:rPr>
        <w:tab/>
        <w:t>Archivo de información “SINIESTROS”.</w:t>
      </w:r>
    </w:p>
    <w:p w14:paraId="5683C7CC" w14:textId="77777777" w:rsidR="00B95837" w:rsidRPr="00D2126A" w:rsidRDefault="00B95837" w:rsidP="00B93E59">
      <w:pPr>
        <w:pStyle w:val="ROMANOS"/>
        <w:tabs>
          <w:tab w:val="clear" w:pos="720"/>
          <w:tab w:val="left" w:pos="993"/>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66EF0419" w14:textId="77777777" w:rsidR="00B60541" w:rsidRPr="00A555C0" w:rsidRDefault="00B60541" w:rsidP="005758F4">
      <w:pPr>
        <w:pStyle w:val="ROMANOS"/>
        <w:spacing w:after="0" w:line="240" w:lineRule="auto"/>
        <w:ind w:hanging="431"/>
        <w:rPr>
          <w:rFonts w:ascii="Soberana Sans" w:hAnsi="Soberana Sans" w:cs="Georgia"/>
          <w:sz w:val="20"/>
          <w:szCs w:val="20"/>
        </w:rPr>
      </w:pPr>
    </w:p>
    <w:p w14:paraId="666604FA"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 Consideraciones generales.</w:t>
      </w:r>
    </w:p>
    <w:p w14:paraId="30F8DA5F" w14:textId="77777777" w:rsidR="00C75D57" w:rsidRDefault="00C75D57"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Pr>
          <w:rFonts w:ascii="Soberana Sans" w:hAnsi="Soberana Sans" w:cs="Georgia"/>
          <w:sz w:val="20"/>
          <w:szCs w:val="20"/>
        </w:rPr>
        <w:t>certificados</w:t>
      </w:r>
      <w:r w:rsidRPr="003366AD">
        <w:rPr>
          <w:rFonts w:ascii="Soberana Sans" w:hAnsi="Soberana Sans" w:cs="Georgia"/>
          <w:sz w:val="20"/>
          <w:szCs w:val="20"/>
        </w:rPr>
        <w:t xml:space="preserve"> que hayan estado en vigor al menos un día del 1º de enero al 31 de diciembre del ejercicio que se reporta, así como aquellas pólizas o </w:t>
      </w:r>
      <w:r>
        <w:rPr>
          <w:rFonts w:ascii="Soberana Sans" w:hAnsi="Soberana Sans" w:cs="Georgia"/>
          <w:sz w:val="20"/>
          <w:szCs w:val="20"/>
        </w:rPr>
        <w:t>certificados</w:t>
      </w:r>
      <w:r w:rsidRPr="003366AD">
        <w:rPr>
          <w:rFonts w:ascii="Soberana Sans" w:hAnsi="Soberana Sans" w:cs="Georgia"/>
          <w:sz w:val="20"/>
          <w:szCs w:val="20"/>
        </w:rPr>
        <w:t xml:space="preserve"> que </w:t>
      </w:r>
      <w:r w:rsidRPr="003366AD">
        <w:rPr>
          <w:rFonts w:ascii="Soberana Sans" w:hAnsi="Soberana Sans"/>
          <w:sz w:val="20"/>
          <w:szCs w:val="20"/>
        </w:rPr>
        <w:t xml:space="preserve">no hayan tenido un día de vigencia en el año de reporte, </w:t>
      </w:r>
      <w:r w:rsidRPr="00847769">
        <w:rPr>
          <w:rFonts w:ascii="Soberana Sans" w:hAnsi="Soberana Sans"/>
          <w:sz w:val="20"/>
          <w:szCs w:val="20"/>
        </w:rPr>
        <w:t>pero que hayan tenido</w:t>
      </w:r>
      <w:r>
        <w:rPr>
          <w:rFonts w:ascii="Soberana Sans" w:hAnsi="Soberana Sans"/>
          <w:sz w:val="20"/>
          <w:szCs w:val="20"/>
        </w:rPr>
        <w:t xml:space="preserve"> algún movimiento contable</w:t>
      </w:r>
      <w:r w:rsidRPr="00847769">
        <w:rPr>
          <w:rFonts w:ascii="Soberana Sans" w:hAnsi="Soberana Sans"/>
          <w:sz w:val="20"/>
          <w:szCs w:val="20"/>
        </w:rPr>
        <w:t xml:space="preserve"> en el periodo por cualquier concepto considerado en este Manual</w:t>
      </w:r>
      <w:r w:rsidRPr="00847769">
        <w:rPr>
          <w:rFonts w:ascii="Soberana Sans" w:hAnsi="Soberana Sans" w:cs="Georgia"/>
          <w:sz w:val="20"/>
          <w:szCs w:val="20"/>
        </w:rPr>
        <w:t>.</w:t>
      </w:r>
    </w:p>
    <w:p w14:paraId="48BF3469"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570534B1" w:rsidR="0035153A" w:rsidRPr="00A555C0" w:rsidRDefault="0035153A"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 xml:space="preserve">El Sistema Estadístico para el Ramo de Gastos Médicos Colectivo estará conformado por </w:t>
      </w:r>
      <w:r w:rsidR="00B63622">
        <w:rPr>
          <w:rFonts w:ascii="Soberana Sans" w:hAnsi="Soberana Sans" w:cs="Georgia"/>
          <w:sz w:val="20"/>
          <w:szCs w:val="20"/>
        </w:rPr>
        <w:t>tres</w:t>
      </w:r>
      <w:r w:rsidR="00B63622" w:rsidRPr="00A555C0">
        <w:rPr>
          <w:rFonts w:ascii="Soberana Sans" w:hAnsi="Soberana Sans" w:cs="Georgia"/>
          <w:sz w:val="20"/>
          <w:szCs w:val="20"/>
        </w:rPr>
        <w:t xml:space="preserve"> </w:t>
      </w:r>
      <w:r w:rsidRPr="00A555C0">
        <w:rPr>
          <w:rFonts w:ascii="Soberana Sans" w:hAnsi="Soberana Sans" w:cs="Georgia"/>
          <w:sz w:val="20"/>
          <w:szCs w:val="20"/>
        </w:rPr>
        <w:t>archivos de información:</w:t>
      </w:r>
    </w:p>
    <w:p w14:paraId="2346162A" w14:textId="77777777" w:rsidR="003C3C1D" w:rsidRDefault="003C3C1D" w:rsidP="00B93E59">
      <w:pPr>
        <w:pStyle w:val="Texto"/>
        <w:spacing w:after="120"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2CCFED5" w14:textId="57867B0A" w:rsidR="003C3C1D" w:rsidRDefault="003C3C1D" w:rsidP="00B93E59">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para cada uno de los certificados</w:t>
      </w:r>
      <w:r w:rsidRPr="00750617">
        <w:rPr>
          <w:rFonts w:ascii="Soberana Sans" w:hAnsi="Soberana Sans" w:cs="Georgia"/>
          <w:sz w:val="20"/>
          <w:szCs w:val="20"/>
        </w:rPr>
        <w:t xml:space="preserve"> que hayan estado en vigor del 1 de enero al 31 de diciembre del año de reporte y/o haya</w:t>
      </w:r>
      <w:r w:rsidR="002315C2">
        <w:rPr>
          <w:rFonts w:ascii="Soberana Sans" w:hAnsi="Soberana Sans" w:cs="Georgia"/>
          <w:sz w:val="20"/>
          <w:szCs w:val="20"/>
        </w:rPr>
        <w:t>n</w:t>
      </w:r>
      <w:r w:rsidRPr="00750617">
        <w:rPr>
          <w:rFonts w:ascii="Soberana Sans" w:hAnsi="Soberana Sans" w:cs="Georgia"/>
          <w:sz w:val="20"/>
          <w:szCs w:val="20"/>
        </w:rPr>
        <w:t xml:space="preserve"> tenido un</w:t>
      </w:r>
      <w:r w:rsidR="004C462B">
        <w:rPr>
          <w:rFonts w:ascii="Soberana Sans" w:hAnsi="Soberana Sans" w:cs="Georgia"/>
          <w:sz w:val="20"/>
          <w:szCs w:val="20"/>
        </w:rPr>
        <w:t xml:space="preserve"> movimiento contable</w:t>
      </w:r>
      <w:r w:rsidRPr="00750617">
        <w:rPr>
          <w:rFonts w:ascii="Soberana Sans" w:hAnsi="Soberana Sans" w:cs="Georgia"/>
          <w:sz w:val="20"/>
          <w:szCs w:val="20"/>
        </w:rPr>
        <w:t xml:space="preserve"> en el ejercicio, independientemente de que </w:t>
      </w:r>
      <w:r>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28A5BF07" w14:textId="77777777" w:rsidR="00A2390D" w:rsidRPr="00A972BA" w:rsidRDefault="00A2390D" w:rsidP="00A2390D">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799E372C" w14:textId="77777777" w:rsidR="00A2390D" w:rsidRDefault="00A2390D" w:rsidP="00A2390D">
      <w:pPr>
        <w:pStyle w:val="Texto"/>
        <w:spacing w:after="0" w:line="240" w:lineRule="auto"/>
        <w:ind w:firstLine="0"/>
        <w:rPr>
          <w:rFonts w:ascii="Soberana Sans" w:hAnsi="Soberana Sans" w:cs="Georgia"/>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485"/>
      </w:tblGrid>
      <w:tr w:rsidR="00A2390D" w:rsidRPr="005322A3" w14:paraId="18168F0A" w14:textId="77777777" w:rsidTr="00A2390D">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85B3"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C910177" w14:textId="77777777" w:rsidR="00A2390D" w:rsidRPr="005322A3" w:rsidRDefault="00A2390D" w:rsidP="0087151E">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1F1F91D" w14:textId="77777777" w:rsidR="00A2390D" w:rsidRPr="005322A3" w:rsidRDefault="00A2390D" w:rsidP="0087151E">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AEEA0EE"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A0AAAB"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11C044A8"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2390D" w:rsidRPr="006F2CF7" w14:paraId="78E3B6A2" w14:textId="77777777" w:rsidTr="00A2390D">
        <w:trPr>
          <w:trHeight w:val="283"/>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A3A57" w14:textId="25989535"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CEEED" w14:textId="1798DDA3"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6D357" w14:textId="7A89D7F0"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35 y36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670E4" w14:textId="77777777" w:rsidR="00A2390D" w:rsidRPr="006F2CF7" w:rsidRDefault="00A2390D" w:rsidP="0087151E">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D531" w14:textId="0B6353FB" w:rsidR="00A2390D" w:rsidRPr="006F2CF7" w:rsidRDefault="00A2390D" w:rsidP="0087151E">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180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06949" w14:textId="77777777" w:rsidR="00A2390D" w:rsidRPr="006F2CF7" w:rsidRDefault="00A2390D" w:rsidP="0087151E">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bl>
    <w:p w14:paraId="171DC448" w14:textId="3B76E595" w:rsidR="00A2390D" w:rsidRDefault="00A2390D" w:rsidP="00B93E59">
      <w:pPr>
        <w:pStyle w:val="Texto"/>
        <w:spacing w:after="120" w:line="240" w:lineRule="auto"/>
        <w:ind w:firstLine="0"/>
        <w:rPr>
          <w:rFonts w:ascii="Soberana Sans" w:hAnsi="Soberana Sans" w:cs="Georgia"/>
          <w:sz w:val="20"/>
          <w:szCs w:val="20"/>
        </w:rPr>
      </w:pPr>
    </w:p>
    <w:p w14:paraId="038D90B3" w14:textId="74EA0AAF" w:rsidR="00A2390D" w:rsidRPr="00A972BA" w:rsidRDefault="00A2390D" w:rsidP="00A2390D">
      <w:pPr>
        <w:pStyle w:val="Texto"/>
        <w:spacing w:after="0" w:line="240" w:lineRule="auto"/>
        <w:ind w:firstLine="0"/>
        <w:rPr>
          <w:rFonts w:ascii="Soberana Sans" w:hAnsi="Soberana Sans" w:cs="Georgia"/>
          <w:sz w:val="20"/>
          <w:szCs w:val="20"/>
        </w:rPr>
      </w:pPr>
      <w:r>
        <w:rPr>
          <w:rFonts w:ascii="Soberana Sans" w:hAnsi="Soberana Sans" w:cs="Georgia"/>
          <w:sz w:val="20"/>
          <w:szCs w:val="20"/>
        </w:rPr>
        <w:lastRenderedPageBreak/>
        <w:t>Asimismo, los montos de dividendos reportado</w:t>
      </w:r>
      <w:r w:rsidRPr="009D7892">
        <w:rPr>
          <w:rFonts w:ascii="Soberana Sans" w:hAnsi="Soberana Sans" w:cs="Georgia"/>
          <w:sz w:val="20"/>
          <w:szCs w:val="20"/>
        </w:rPr>
        <w:t>s en este archivo deberán guardar consistencia con el sistema RR7 al cierre del ejercicio que se reporta, considerando los siguientes conceptos:</w:t>
      </w:r>
    </w:p>
    <w:p w14:paraId="68F4CF28" w14:textId="77777777" w:rsidR="00A2390D" w:rsidRDefault="00A2390D" w:rsidP="00A2390D">
      <w:pPr>
        <w:pStyle w:val="Texto"/>
        <w:spacing w:after="0" w:line="240" w:lineRule="auto"/>
        <w:ind w:firstLine="289"/>
        <w:rPr>
          <w:rFonts w:ascii="Soberana Sans" w:hAnsi="Soberana Sans" w:cs="Georgia"/>
          <w:b/>
          <w:bCs/>
          <w:sz w:val="20"/>
          <w:szCs w:val="20"/>
        </w:rPr>
      </w:pP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A2390D" w:rsidRPr="005322A3" w14:paraId="31B76286" w14:textId="77777777" w:rsidTr="0087151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3136"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8B8ABDF" w14:textId="77777777" w:rsidR="00A2390D" w:rsidRPr="005322A3" w:rsidRDefault="00A2390D" w:rsidP="0087151E">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FA68040" w14:textId="77777777" w:rsidR="00A2390D" w:rsidRPr="005322A3" w:rsidRDefault="00A2390D" w:rsidP="0087151E">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192E2DA"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B15A99A"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79183BB4"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2390D" w:rsidRPr="005322A3" w14:paraId="1836703E" w14:textId="77777777" w:rsidTr="0087151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8B84" w14:textId="5DD61E80"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22D0" w14:textId="7AD83835"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79ED" w14:textId="74ED6FC1"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35 y36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A5650" w14:textId="77777777" w:rsidR="00A2390D" w:rsidRPr="005322A3" w:rsidRDefault="00A2390D" w:rsidP="0087151E">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ED0A" w14:textId="77777777"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7865" w14:textId="77777777" w:rsidR="00A2390D" w:rsidRPr="005322A3" w:rsidRDefault="00A2390D" w:rsidP="0087151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1767369" w14:textId="77777777" w:rsidR="00A2390D" w:rsidRPr="005322A3" w:rsidRDefault="00A2390D" w:rsidP="0087151E">
            <w:pPr>
              <w:jc w:val="center"/>
              <w:rPr>
                <w:rFonts w:ascii="Soberana Sans" w:hAnsi="Soberana Sans" w:cs="Calibri"/>
                <w:sz w:val="20"/>
                <w:szCs w:val="20"/>
                <w:lang w:val="es-MX" w:eastAsia="es-MX"/>
              </w:rPr>
            </w:pPr>
          </w:p>
        </w:tc>
      </w:tr>
    </w:tbl>
    <w:p w14:paraId="4BA4A1A5" w14:textId="77777777" w:rsidR="00A2390D" w:rsidRPr="00750617" w:rsidRDefault="00A2390D" w:rsidP="00B93E59">
      <w:pPr>
        <w:pStyle w:val="Texto"/>
        <w:spacing w:after="120" w:line="240" w:lineRule="auto"/>
        <w:ind w:firstLine="0"/>
        <w:rPr>
          <w:rFonts w:ascii="Soberana Sans" w:hAnsi="Soberana Sans" w:cs="Georgia"/>
          <w:sz w:val="20"/>
          <w:szCs w:val="20"/>
        </w:rPr>
      </w:pPr>
    </w:p>
    <w:p w14:paraId="1D59065A"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2</w:t>
      </w:r>
      <w:r w:rsidRPr="003366AD">
        <w:rPr>
          <w:rFonts w:ascii="Soberana Sans" w:hAnsi="Soberana Sans" w:cs="Georgia"/>
          <w:b/>
          <w:bCs/>
          <w:sz w:val="20"/>
          <w:szCs w:val="20"/>
        </w:rPr>
        <w:t>.- Archivo de información “EMISION”</w:t>
      </w:r>
    </w:p>
    <w:p w14:paraId="7B555D6B"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Pr="005322A3">
        <w:rPr>
          <w:rFonts w:ascii="Soberana Sans" w:hAnsi="Soberana Sans" w:cs="Georgia"/>
          <w:sz w:val="20"/>
          <w:szCs w:val="20"/>
        </w:rPr>
        <w:t xml:space="preserve"> que estuvieron expuestos en el ejercicio reportado o bien con algún movimiento contable.</w:t>
      </w:r>
      <w:r w:rsidRPr="003366AD">
        <w:rPr>
          <w:rFonts w:ascii="Soberana Sans" w:hAnsi="Soberana Sans" w:cs="Georgia"/>
          <w:sz w:val="20"/>
          <w:szCs w:val="20"/>
        </w:rPr>
        <w:t xml:space="preserve"> </w:t>
      </w:r>
    </w:p>
    <w:p w14:paraId="14EDD0F4" w14:textId="74701666" w:rsidR="003C3C1D" w:rsidRDefault="003C3C1D" w:rsidP="00B93E59">
      <w:pPr>
        <w:pStyle w:val="ROMANOS"/>
        <w:tabs>
          <w:tab w:val="clear" w:pos="720"/>
          <w:tab w:val="left" w:pos="723"/>
        </w:tabs>
        <w:spacing w:after="12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0275D685" w14:textId="77777777" w:rsidR="003C3C1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Las primas emitidas reportadas en este </w:t>
      </w:r>
      <w:proofErr w:type="gramStart"/>
      <w:r w:rsidRPr="003366AD">
        <w:rPr>
          <w:rFonts w:ascii="Soberana Sans" w:hAnsi="Soberana Sans" w:cs="Georgia"/>
          <w:sz w:val="20"/>
          <w:szCs w:val="20"/>
        </w:rPr>
        <w:t>archivo,</w:t>
      </w:r>
      <w:proofErr w:type="gramEnd"/>
      <w:r w:rsidRPr="003366AD">
        <w:rPr>
          <w:rFonts w:ascii="Soberana Sans" w:hAnsi="Soberana Sans" w:cs="Georgia"/>
          <w:sz w:val="20"/>
          <w:szCs w:val="20"/>
        </w:rPr>
        <w:t xml:space="preserve"> deberán guardar consistencia con el sistema RR7 al cierre del ejercicio que se reporta, considerando los siguientes conceptos:</w:t>
      </w:r>
    </w:p>
    <w:p w14:paraId="70ACC678" w14:textId="77777777" w:rsidR="005758F4" w:rsidRPr="003366AD" w:rsidRDefault="005758F4" w:rsidP="00B93E59">
      <w:pPr>
        <w:pStyle w:val="Texto"/>
        <w:spacing w:after="120" w:line="240" w:lineRule="auto"/>
        <w:ind w:firstLine="0"/>
        <w:rPr>
          <w:rFonts w:ascii="Soberana Sans" w:hAnsi="Soberana Sans" w:cs="Georgia"/>
          <w:sz w:val="20"/>
          <w:szCs w:val="20"/>
        </w:rPr>
      </w:pPr>
    </w:p>
    <w:tbl>
      <w:tblPr>
        <w:tblW w:w="8706" w:type="dxa"/>
        <w:tblInd w:w="5" w:type="dxa"/>
        <w:tblCellMar>
          <w:left w:w="70" w:type="dxa"/>
          <w:right w:w="70" w:type="dxa"/>
        </w:tblCellMar>
        <w:tblLook w:val="0420" w:firstRow="1" w:lastRow="0" w:firstColumn="0" w:lastColumn="0" w:noHBand="0" w:noVBand="1"/>
      </w:tblPr>
      <w:tblGrid>
        <w:gridCol w:w="821"/>
        <w:gridCol w:w="1116"/>
        <w:gridCol w:w="1461"/>
        <w:gridCol w:w="1712"/>
        <w:gridCol w:w="1471"/>
        <w:gridCol w:w="2125"/>
      </w:tblGrid>
      <w:tr w:rsidR="003C3C1D" w:rsidRPr="003366AD" w14:paraId="1BE7B9B1" w14:textId="77777777" w:rsidTr="009C4865">
        <w:trPr>
          <w:trHeight w:val="417"/>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506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63217AEE"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675EDAE"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452BF14B"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41D4B63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185F525F"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46C27147" w14:textId="77777777" w:rsidTr="009C4865">
        <w:trPr>
          <w:trHeight w:val="37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B711A"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EB5F5" w14:textId="62F95DF0"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3A54EA">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744BC" w14:textId="6560ADBC"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w:t>
            </w:r>
            <w:r w:rsidR="003A54EA">
              <w:rPr>
                <w:rFonts w:ascii="Soberana Sans" w:hAnsi="Soberana Sans" w:cs="Calibri"/>
                <w:sz w:val="20"/>
                <w:szCs w:val="20"/>
                <w:lang w:val="es-MX" w:eastAsia="es-MX"/>
              </w:rPr>
              <w:t>5</w:t>
            </w:r>
            <w:r w:rsidRPr="003366AD">
              <w:rPr>
                <w:rFonts w:ascii="Soberana Sans" w:hAnsi="Soberana Sans" w:cs="Calibri"/>
                <w:sz w:val="20"/>
                <w:szCs w:val="20"/>
                <w:lang w:val="es-MX" w:eastAsia="es-MX"/>
              </w:rPr>
              <w:t xml:space="preserve"> y 3</w:t>
            </w:r>
            <w:r w:rsidR="003A54EA">
              <w:rPr>
                <w:rFonts w:ascii="Soberana Sans" w:hAnsi="Soberana Sans" w:cs="Calibri"/>
                <w:sz w:val="20"/>
                <w:szCs w:val="20"/>
                <w:lang w:val="es-MX" w:eastAsia="es-MX"/>
              </w:rPr>
              <w:t>6</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493C5"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5E49A" w14:textId="77777777" w:rsidR="003C3C1D" w:rsidRPr="003366AD" w:rsidRDefault="003C3C1D" w:rsidP="00B93E59">
            <w:pPr>
              <w:spacing w:after="120"/>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040</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E8E35" w14:textId="2F46E6A7" w:rsidR="003C3C1D" w:rsidRPr="003366AD" w:rsidRDefault="003C3C1D" w:rsidP="005758F4">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tc>
      </w:tr>
      <w:tr w:rsidR="003C3C1D" w:rsidRPr="003366AD" w14:paraId="582733EB" w14:textId="77777777" w:rsidTr="005758F4">
        <w:trPr>
          <w:trHeight w:val="364"/>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2C808B88" w14:textId="77777777" w:rsidR="003C3C1D" w:rsidRPr="003366AD" w:rsidRDefault="003C3C1D" w:rsidP="00B93E59">
            <w:pPr>
              <w:spacing w:after="120"/>
              <w:rPr>
                <w:rFonts w:ascii="Soberana Sans" w:hAnsi="Soberana Sans" w:cs="Calibri"/>
                <w:sz w:val="20"/>
                <w:szCs w:val="20"/>
                <w:lang w:val="es-MX" w:eastAsia="es-MX"/>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A75B8F8" w14:textId="77777777" w:rsidR="003C3C1D" w:rsidRPr="003366AD" w:rsidRDefault="003C3C1D" w:rsidP="00B93E59">
            <w:pPr>
              <w:spacing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145F6C1" w14:textId="77777777" w:rsidR="003C3C1D" w:rsidRPr="003366AD" w:rsidRDefault="003C3C1D" w:rsidP="00B93E59">
            <w:pPr>
              <w:spacing w:after="120"/>
              <w:rPr>
                <w:rFonts w:ascii="Soberana Sans" w:hAnsi="Soberana Sans" w:cs="Calibri"/>
                <w:sz w:val="20"/>
                <w:szCs w:val="20"/>
                <w:lang w:val="es-MX" w:eastAsia="es-MX"/>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24184333" w14:textId="77777777" w:rsidR="003C3C1D" w:rsidRPr="003366AD" w:rsidRDefault="003C3C1D" w:rsidP="00B93E59">
            <w:pPr>
              <w:spacing w:after="120"/>
              <w:rPr>
                <w:rFonts w:ascii="Soberana Sans" w:hAnsi="Soberana Sans" w:cs="Calibri"/>
                <w:sz w:val="20"/>
                <w:szCs w:val="20"/>
                <w:lang w:val="es-MX" w:eastAsia="es-MX"/>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1D6C362" w14:textId="77777777" w:rsidR="003C3C1D" w:rsidRPr="003366AD" w:rsidRDefault="003C3C1D" w:rsidP="00B93E59">
            <w:pPr>
              <w:spacing w:after="120"/>
              <w:rPr>
                <w:rFonts w:ascii="Soberana Sans" w:hAnsi="Soberana Sans" w:cs="Calibri"/>
                <w:sz w:val="20"/>
                <w:szCs w:val="20"/>
                <w:lang w:val="es-MX" w:eastAsia="es-MX"/>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71267DC" w14:textId="77777777" w:rsidR="003C3C1D" w:rsidRPr="003366AD" w:rsidRDefault="003C3C1D" w:rsidP="00B93E59">
            <w:pPr>
              <w:spacing w:after="120"/>
              <w:rPr>
                <w:rFonts w:ascii="Soberana Sans" w:hAnsi="Soberana Sans" w:cs="Calibri"/>
                <w:sz w:val="20"/>
                <w:szCs w:val="20"/>
                <w:lang w:val="es-MX" w:eastAsia="es-MX"/>
              </w:rPr>
            </w:pPr>
          </w:p>
        </w:tc>
      </w:tr>
    </w:tbl>
    <w:p w14:paraId="7AF5EB9E" w14:textId="77777777" w:rsidR="00D77E9C" w:rsidRDefault="00D77E9C" w:rsidP="00D77E9C">
      <w:pPr>
        <w:pStyle w:val="Texto"/>
        <w:spacing w:after="0" w:line="240" w:lineRule="auto"/>
        <w:ind w:firstLine="0"/>
        <w:rPr>
          <w:rFonts w:ascii="Soberana Sans" w:hAnsi="Soberana Sans" w:cs="Georgia"/>
          <w:sz w:val="20"/>
          <w:szCs w:val="20"/>
        </w:rPr>
      </w:pPr>
    </w:p>
    <w:p w14:paraId="72FFA5C5"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Pr>
          <w:rFonts w:ascii="Soberana Sans" w:hAnsi="Soberana Sans" w:cs="Georgia"/>
          <w:sz w:val="20"/>
          <w:szCs w:val="20"/>
        </w:rPr>
        <w:t>a la suma asegurada alcanzada al cierre del ejercicio, fin de vigencia o fecha de cancelación según corresponda para cada uno de los beneficios otorgados.</w:t>
      </w:r>
    </w:p>
    <w:p w14:paraId="1C42BB37" w14:textId="77777777" w:rsidR="00D848F6"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Pr>
          <w:rFonts w:ascii="Soberana Sans" w:hAnsi="Soberana Sans" w:cs="Georgia"/>
          <w:sz w:val="20"/>
          <w:szCs w:val="20"/>
        </w:rPr>
        <w:t xml:space="preserve">. </w:t>
      </w:r>
    </w:p>
    <w:p w14:paraId="548769E1" w14:textId="1B2CAF03"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distinguir las pólizas en sus diferentes vigencias.</w:t>
      </w:r>
    </w:p>
    <w:p w14:paraId="69F5CB8E" w14:textId="77777777" w:rsidR="003C3C1D" w:rsidRDefault="003C3C1D" w:rsidP="00D77E9C">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524A9D57" w14:textId="53E534D3" w:rsidR="00B93E59" w:rsidRDefault="00B93E59" w:rsidP="00B93E59">
      <w:pPr>
        <w:pStyle w:val="Texto"/>
        <w:spacing w:after="120" w:line="240" w:lineRule="auto"/>
        <w:ind w:firstLine="0"/>
        <w:rPr>
          <w:rFonts w:ascii="Soberana Sans" w:hAnsi="Soberana Sans" w:cs="Georgia"/>
          <w:sz w:val="20"/>
          <w:szCs w:val="20"/>
        </w:rPr>
      </w:pPr>
    </w:p>
    <w:p w14:paraId="1B286A48" w14:textId="77777777" w:rsidR="00A2390D" w:rsidRPr="00A972BA" w:rsidRDefault="00A2390D" w:rsidP="00B93E59">
      <w:pPr>
        <w:pStyle w:val="Texto"/>
        <w:spacing w:after="120" w:line="240" w:lineRule="auto"/>
        <w:ind w:firstLine="0"/>
        <w:rPr>
          <w:rFonts w:ascii="Soberana Sans" w:hAnsi="Soberana Sans" w:cs="Georgia"/>
          <w:sz w:val="20"/>
          <w:szCs w:val="20"/>
        </w:rPr>
      </w:pPr>
    </w:p>
    <w:p w14:paraId="158EF93B"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lastRenderedPageBreak/>
        <w:t>3</w:t>
      </w:r>
      <w:r w:rsidRPr="003366AD">
        <w:rPr>
          <w:rFonts w:ascii="Soberana Sans" w:hAnsi="Soberana Sans" w:cs="Georgia"/>
          <w:b/>
          <w:bCs/>
          <w:sz w:val="20"/>
          <w:szCs w:val="20"/>
        </w:rPr>
        <w:t>.- Archivo de información “SINIESTROS”</w:t>
      </w:r>
    </w:p>
    <w:p w14:paraId="28FBFC77" w14:textId="67BB9DC0" w:rsidR="003C3C1D" w:rsidRPr="00A972BA"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se reportarán los certificados,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Pr>
          <w:rFonts w:ascii="Soberana Sans" w:hAnsi="Soberana Sans" w:cs="Georgia"/>
          <w:sz w:val="20"/>
          <w:szCs w:val="20"/>
        </w:rPr>
        <w:t>certificado</w:t>
      </w:r>
      <w:r w:rsidR="00A06D58">
        <w:rPr>
          <w:rFonts w:ascii="Soberana Sans" w:hAnsi="Soberana Sans" w:cs="Georgia"/>
          <w:sz w:val="20"/>
          <w:szCs w:val="20"/>
        </w:rPr>
        <w:t xml:space="preserve">, </w:t>
      </w:r>
      <w:r>
        <w:rPr>
          <w:rFonts w:ascii="Soberana Sans" w:hAnsi="Soberana Sans" w:cs="Georgia"/>
          <w:sz w:val="20"/>
          <w:szCs w:val="20"/>
        </w:rPr>
        <w:t>número de s</w:t>
      </w:r>
      <w:r w:rsidRPr="005322A3">
        <w:rPr>
          <w:rFonts w:ascii="Soberana Sans" w:hAnsi="Soberana Sans" w:cs="Georgia"/>
          <w:sz w:val="20"/>
          <w:szCs w:val="20"/>
        </w:rPr>
        <w:t>iniestro</w:t>
      </w:r>
      <w:r w:rsidR="00A06D58">
        <w:rPr>
          <w:rFonts w:ascii="Soberana Sans" w:hAnsi="Soberana Sans" w:cs="Georgia"/>
          <w:sz w:val="20"/>
          <w:szCs w:val="20"/>
        </w:rPr>
        <w:t xml:space="preserve"> y número de reclamación</w:t>
      </w:r>
      <w:r w:rsidRPr="005322A3">
        <w:rPr>
          <w:rFonts w:ascii="Soberana Sans" w:hAnsi="Soberana Sans" w:cs="Georgia"/>
          <w:sz w:val="20"/>
          <w:szCs w:val="20"/>
        </w:rPr>
        <w:t xml:space="preserve"> aun cuando el mismo asegurado ahora cuente con otro número de póliza para otro ejercicio.</w:t>
      </w:r>
    </w:p>
    <w:p w14:paraId="66112543"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en este </w:t>
      </w:r>
      <w:proofErr w:type="gramStart"/>
      <w:r w:rsidRPr="003366AD">
        <w:rPr>
          <w:rFonts w:ascii="Soberana Sans" w:hAnsi="Soberana Sans" w:cs="Georgia"/>
          <w:sz w:val="20"/>
          <w:szCs w:val="20"/>
        </w:rPr>
        <w:t>archivo,</w:t>
      </w:r>
      <w:proofErr w:type="gramEnd"/>
      <w:r w:rsidRPr="003366AD">
        <w:rPr>
          <w:rFonts w:ascii="Soberana Sans" w:hAnsi="Soberana Sans" w:cs="Georgia"/>
          <w:sz w:val="20"/>
          <w:szCs w:val="20"/>
        </w:rPr>
        <w:t xml:space="preserve">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C3C1D" w:rsidRPr="003366AD" w14:paraId="22C5E335" w14:textId="77777777" w:rsidTr="009C486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78D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D9D3"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47F3"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F60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CEE4"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0022"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766E9F1F" w14:textId="77777777" w:rsidTr="009C486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A2D57"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A2837" w14:textId="4082ECDF"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E26D97">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59602" w14:textId="7255B15E"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w:t>
            </w:r>
            <w:r w:rsidR="00E26D97">
              <w:rPr>
                <w:rFonts w:ascii="Soberana Sans" w:hAnsi="Soberana Sans" w:cs="Calibri"/>
                <w:sz w:val="20"/>
                <w:szCs w:val="20"/>
                <w:lang w:val="es-MX" w:eastAsia="es-MX"/>
              </w:rPr>
              <w:t>5</w:t>
            </w:r>
            <w:r w:rsidRPr="003366AD">
              <w:rPr>
                <w:rFonts w:ascii="Soberana Sans" w:hAnsi="Soberana Sans" w:cs="Calibri"/>
                <w:sz w:val="20"/>
                <w:szCs w:val="20"/>
                <w:lang w:val="es-MX" w:eastAsia="es-MX"/>
              </w:rPr>
              <w:t xml:space="preserve"> y 3</w:t>
            </w:r>
            <w:r w:rsidR="00E26D97">
              <w:rPr>
                <w:rFonts w:ascii="Soberana Sans" w:hAnsi="Soberana Sans" w:cs="Calibri"/>
                <w:sz w:val="20"/>
                <w:szCs w:val="20"/>
                <w:lang w:val="es-MX" w:eastAsia="es-MX"/>
              </w:rPr>
              <w:t>6</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87DE6"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2E314" w14:textId="77777777" w:rsidR="003C3C1D" w:rsidRPr="003366AD" w:rsidRDefault="003C3C1D" w:rsidP="00B93E59">
            <w:pPr>
              <w:spacing w:after="120"/>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E6E14"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14:paraId="1941B9D4"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 xml:space="preserve"> </w:t>
            </w:r>
            <w:r>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Deducible</w:t>
            </w:r>
          </w:p>
          <w:p w14:paraId="0982B536" w14:textId="77777777" w:rsidR="003C3C1D" w:rsidRPr="003366AD"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Coaseguro</w:t>
            </w:r>
          </w:p>
        </w:tc>
      </w:tr>
      <w:tr w:rsidR="003C3C1D" w:rsidRPr="003366AD" w14:paraId="0BCAA5D9" w14:textId="77777777" w:rsidTr="009C4865">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0CDB658C" w14:textId="77777777" w:rsidR="003C3C1D" w:rsidRPr="003366AD" w:rsidRDefault="003C3C1D" w:rsidP="00B93E59">
            <w:pPr>
              <w:spacing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7D353F2" w14:textId="77777777" w:rsidR="003C3C1D" w:rsidRPr="003366AD" w:rsidRDefault="003C3C1D" w:rsidP="00B93E59">
            <w:pPr>
              <w:spacing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1484B92" w14:textId="77777777" w:rsidR="003C3C1D" w:rsidRPr="003366AD" w:rsidRDefault="003C3C1D" w:rsidP="00B93E59">
            <w:pPr>
              <w:spacing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2D880605" w14:textId="77777777" w:rsidR="003C3C1D" w:rsidRPr="003366AD" w:rsidRDefault="003C3C1D" w:rsidP="00B93E59">
            <w:pPr>
              <w:spacing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65BA975" w14:textId="77777777" w:rsidR="003C3C1D" w:rsidRPr="003366AD" w:rsidRDefault="003C3C1D" w:rsidP="00B93E59">
            <w:pPr>
              <w:spacing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580DDD3" w14:textId="77777777" w:rsidR="003C3C1D" w:rsidRPr="003366AD" w:rsidRDefault="003C3C1D" w:rsidP="00B93E59">
            <w:pPr>
              <w:spacing w:after="120"/>
              <w:rPr>
                <w:rFonts w:ascii="Soberana Sans" w:hAnsi="Soberana Sans" w:cs="Calibri"/>
                <w:sz w:val="20"/>
                <w:szCs w:val="20"/>
                <w:lang w:val="es-MX" w:eastAsia="es-MX"/>
              </w:rPr>
            </w:pPr>
          </w:p>
        </w:tc>
      </w:tr>
    </w:tbl>
    <w:p w14:paraId="7849202A" w14:textId="77777777" w:rsidR="003C3C1D" w:rsidRDefault="003C3C1D" w:rsidP="00A2390D">
      <w:pPr>
        <w:pStyle w:val="Texto"/>
        <w:spacing w:after="0" w:line="240" w:lineRule="auto"/>
        <w:ind w:firstLine="0"/>
        <w:rPr>
          <w:rFonts w:ascii="Soberana Sans" w:hAnsi="Soberana Sans" w:cs="Georgia"/>
          <w:sz w:val="20"/>
          <w:szCs w:val="20"/>
        </w:rPr>
      </w:pPr>
    </w:p>
    <w:p w14:paraId="2863DD27" w14:textId="47C66260" w:rsidR="003C3C1D" w:rsidRDefault="003C3C1D" w:rsidP="00B93E59">
      <w:pPr>
        <w:pStyle w:val="Texto"/>
        <w:spacing w:after="120" w:line="240" w:lineRule="auto"/>
        <w:ind w:firstLine="0"/>
        <w:rPr>
          <w:rFonts w:ascii="Soberana Sans" w:hAnsi="Soberana Sans" w:cs="Georgia"/>
          <w:sz w:val="20"/>
          <w:szCs w:val="20"/>
        </w:rPr>
      </w:pPr>
      <w:r>
        <w:rPr>
          <w:rFonts w:ascii="Soberana Sans" w:hAnsi="Soberana Sans" w:cs="Georgia"/>
          <w:sz w:val="20"/>
          <w:szCs w:val="20"/>
        </w:rPr>
        <w:t>Asimismo, los</w:t>
      </w:r>
      <w:r w:rsidR="00A2390D">
        <w:rPr>
          <w:rFonts w:ascii="Soberana Sans" w:hAnsi="Soberana Sans" w:cs="Georgia"/>
          <w:sz w:val="20"/>
          <w:szCs w:val="20"/>
        </w:rPr>
        <w:t xml:space="preserve"> </w:t>
      </w:r>
      <w:r>
        <w:rPr>
          <w:rFonts w:ascii="Soberana Sans" w:hAnsi="Soberana Sans" w:cs="Georgia"/>
          <w:sz w:val="20"/>
          <w:szCs w:val="20"/>
        </w:rPr>
        <w:t>montos recuperados de reaseguro</w:t>
      </w:r>
      <w:r w:rsidRPr="009D7892">
        <w:rPr>
          <w:rFonts w:ascii="Soberana Sans" w:hAnsi="Soberana Sans" w:cs="Georgia"/>
          <w:sz w:val="20"/>
          <w:szCs w:val="20"/>
        </w:rPr>
        <w:t xml:space="preserve"> deberán guardar consistencia con el sistema RR7 al cierre del ejercicio que se reporta, considerando los siguientes conceptos:</w:t>
      </w:r>
    </w:p>
    <w:p w14:paraId="1D630221" w14:textId="77777777" w:rsidR="003C3C1D" w:rsidRDefault="003C3C1D" w:rsidP="00A2390D">
      <w:pPr>
        <w:pStyle w:val="Texto"/>
        <w:spacing w:after="0" w:line="240" w:lineRule="auto"/>
        <w:ind w:firstLine="0"/>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3C3C1D" w:rsidRPr="005322A3" w14:paraId="1DCDD077" w14:textId="77777777" w:rsidTr="009C4865">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6A8D"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9E596C3" w14:textId="77777777" w:rsidR="003C3C1D" w:rsidRPr="005322A3" w:rsidRDefault="003C3C1D" w:rsidP="00B93E59">
            <w:pPr>
              <w:spacing w:after="120"/>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7D59447" w14:textId="77777777" w:rsidR="003C3C1D" w:rsidRPr="005322A3" w:rsidRDefault="003C3C1D" w:rsidP="00B93E59">
            <w:pPr>
              <w:spacing w:after="120"/>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7A62EA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59763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C1A08BB"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3C3C1D" w:rsidRPr="005322A3" w14:paraId="0D58DB68" w14:textId="77777777" w:rsidTr="009C4865">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3999"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90A8" w14:textId="2F3D538B"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33</w:t>
            </w:r>
            <w:r w:rsidR="00985110">
              <w:rPr>
                <w:rFonts w:ascii="Soberana Sans" w:hAnsi="Soberana Sans" w:cs="Calibri"/>
                <w:sz w:val="20"/>
                <w:szCs w:val="20"/>
                <w:lang w:val="es-MX" w:eastAsia="es-MX"/>
              </w:rPr>
              <w:t>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2A11" w14:textId="2FE0E0D3"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985110">
              <w:rPr>
                <w:rFonts w:ascii="Soberana Sans" w:hAnsi="Soberana Sans" w:cs="Calibri"/>
                <w:sz w:val="20"/>
                <w:szCs w:val="20"/>
                <w:lang w:val="es-MX" w:eastAsia="es-MX"/>
              </w:rPr>
              <w:t>5</w:t>
            </w:r>
            <w:r>
              <w:rPr>
                <w:rFonts w:ascii="Soberana Sans" w:hAnsi="Soberana Sans" w:cs="Calibri"/>
                <w:sz w:val="20"/>
                <w:szCs w:val="20"/>
                <w:lang w:val="es-MX" w:eastAsia="es-MX"/>
              </w:rPr>
              <w:t xml:space="preserve"> y 3</w:t>
            </w:r>
            <w:r w:rsidR="00985110">
              <w:rPr>
                <w:rFonts w:ascii="Soberana Sans" w:hAnsi="Soberana Sans" w:cs="Calibri"/>
                <w:sz w:val="20"/>
                <w:szCs w:val="20"/>
                <w:lang w:val="es-MX" w:eastAsia="es-MX"/>
              </w:rPr>
              <w:t>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8806"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0A58"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DCCB4"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F32DD18" w14:textId="77777777" w:rsidR="003C3C1D" w:rsidRPr="005322A3" w:rsidRDefault="003C3C1D" w:rsidP="00B93E59">
            <w:pPr>
              <w:spacing w:after="120"/>
              <w:jc w:val="center"/>
              <w:rPr>
                <w:rFonts w:ascii="Soberana Sans" w:hAnsi="Soberana Sans" w:cs="Calibri"/>
                <w:sz w:val="20"/>
                <w:szCs w:val="20"/>
                <w:lang w:val="es-MX" w:eastAsia="es-MX"/>
              </w:rPr>
            </w:pPr>
          </w:p>
        </w:tc>
      </w:tr>
    </w:tbl>
    <w:p w14:paraId="13830566" w14:textId="77777777" w:rsidR="00B93E59" w:rsidRDefault="00B93E59" w:rsidP="00B93E59">
      <w:pPr>
        <w:pStyle w:val="Texto"/>
        <w:spacing w:after="0" w:line="240" w:lineRule="auto"/>
        <w:ind w:firstLine="0"/>
        <w:rPr>
          <w:rFonts w:ascii="Soberana Sans" w:hAnsi="Soberana Sans" w:cs="Georgia"/>
          <w:sz w:val="20"/>
          <w:szCs w:val="20"/>
        </w:rPr>
      </w:pPr>
    </w:p>
    <w:p w14:paraId="24E5D7A9"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208F2EAF" w14:textId="5C7E50AE" w:rsidR="003C3C1D" w:rsidRPr="003366AD" w:rsidRDefault="003C3C1D" w:rsidP="00A2390D">
      <w:pPr>
        <w:pStyle w:val="ROMANOS"/>
        <w:tabs>
          <w:tab w:val="clear" w:pos="720"/>
        </w:tabs>
        <w:spacing w:after="120" w:line="240" w:lineRule="auto"/>
        <w:ind w:left="1134" w:hanging="1134"/>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w:t>
      </w:r>
      <w:r w:rsidR="00A2390D">
        <w:rPr>
          <w:rFonts w:ascii="Soberana Sans" w:hAnsi="Soberana Sans" w:cs="Georgia"/>
          <w:sz w:val="20"/>
          <w:szCs w:val="20"/>
        </w:rPr>
        <w:tab/>
      </w:r>
      <w:r w:rsidRPr="003366AD">
        <w:rPr>
          <w:rFonts w:ascii="Soberana Sans" w:hAnsi="Soberana Sans" w:cs="Georgia"/>
          <w:sz w:val="20"/>
          <w:szCs w:val="20"/>
        </w:rPr>
        <w:t xml:space="preserve">Es el renglón completo del archivo de información, que se abre para cada </w:t>
      </w:r>
      <w:r>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2FFEC392" w14:textId="77777777" w:rsidR="003C3C1D" w:rsidRPr="003366A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5BA18344" w14:textId="77777777" w:rsidR="003C3C1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095" w:type="dxa"/>
        <w:jc w:val="center"/>
        <w:tblLayout w:type="fixed"/>
        <w:tblCellMar>
          <w:left w:w="0" w:type="dxa"/>
          <w:right w:w="0" w:type="dxa"/>
        </w:tblCellMar>
        <w:tblLook w:val="0420" w:firstRow="1" w:lastRow="0" w:firstColumn="0" w:lastColumn="0" w:noHBand="0" w:noVBand="1"/>
      </w:tblPr>
      <w:tblGrid>
        <w:gridCol w:w="2584"/>
        <w:gridCol w:w="2511"/>
      </w:tblGrid>
      <w:tr w:rsidR="003C3C1D" w:rsidRPr="00B2363C" w14:paraId="1F9EC575" w14:textId="77777777" w:rsidTr="009C4865">
        <w:trPr>
          <w:trHeight w:val="283"/>
          <w:tblHeader/>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5AFA1"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F8ADB"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3C3C1D" w:rsidRPr="00B2363C" w14:paraId="3A37B91A"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09E170"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1A478C"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r w:rsidR="003C3C1D" w:rsidRPr="003366AD" w14:paraId="2D2B3A9E"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C4DC03"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lastRenderedPageBreak/>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91018"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bl>
    <w:p w14:paraId="67B59A63" w14:textId="77777777" w:rsidR="00B93E59" w:rsidRDefault="00B93E59" w:rsidP="00B93E59">
      <w:pPr>
        <w:pStyle w:val="Texto"/>
        <w:spacing w:after="0" w:line="240" w:lineRule="auto"/>
        <w:ind w:firstLine="0"/>
        <w:rPr>
          <w:rFonts w:ascii="Soberana Sans" w:hAnsi="Soberana Sans" w:cs="Georgia"/>
          <w:b/>
          <w:bCs/>
          <w:sz w:val="20"/>
          <w:szCs w:val="20"/>
        </w:rPr>
      </w:pPr>
    </w:p>
    <w:p w14:paraId="6E748754"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077889BF"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 campos contenidos en los archivos de información deberá ajustarse a los siguientes criterios:</w:t>
      </w:r>
    </w:p>
    <w:p w14:paraId="36490AF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2B36E134"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736A4D32"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5020780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08AA01A9"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7D0E64B1"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3366AD">
        <w:rPr>
          <w:rFonts w:ascii="Soberana Sans" w:hAnsi="Soberana Sans" w:cs="Georgia"/>
          <w:sz w:val="20"/>
          <w:szCs w:val="20"/>
        </w:rPr>
        <w:t>-“</w:t>
      </w:r>
      <w:proofErr w:type="gramEnd"/>
      <w:r w:rsidRPr="003366AD">
        <w:rPr>
          <w:rFonts w:ascii="Soberana Sans" w:hAnsi="Soberana Sans" w:cs="Georgia"/>
          <w:sz w:val="20"/>
          <w:szCs w:val="20"/>
        </w:rPr>
        <w:t>, antepuesto al monto correspondiente.</w:t>
      </w:r>
    </w:p>
    <w:p w14:paraId="2C39D243"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14426D6"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14:paraId="6E92B90E"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0DD23BB6" w14:textId="0B746652"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0</w:t>
      </w:r>
      <w:r w:rsidRPr="003366AD">
        <w:rPr>
          <w:rFonts w:ascii="Soberana Sans" w:hAnsi="Soberana Sans" w:cs="Georgia"/>
          <w:b/>
          <w:bCs/>
          <w:sz w:val="20"/>
          <w:szCs w:val="20"/>
        </w:rPr>
        <w:t>.</w:t>
      </w:r>
      <w:r w:rsidR="00D848F6">
        <w:rPr>
          <w:rFonts w:ascii="Soberana Sans" w:hAnsi="Soberana Sans" w:cs="Georgia"/>
          <w:b/>
          <w:bCs/>
          <w:sz w:val="20"/>
          <w:szCs w:val="20"/>
        </w:rPr>
        <w:t xml:space="preserve"> </w:t>
      </w:r>
      <w:r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Pr="009D53A7">
        <w:rPr>
          <w:rFonts w:ascii="Soberana Sans" w:hAnsi="Soberana Sans" w:cs="Georgia"/>
          <w:sz w:val="20"/>
          <w:szCs w:val="20"/>
        </w:rPr>
        <w:t>Enter</w:t>
      </w:r>
      <w:proofErr w:type="spellEnd"/>
      <w:r w:rsidRPr="009D53A7">
        <w:rPr>
          <w:rFonts w:ascii="Soberana Sans" w:hAnsi="Soberana Sans" w:cs="Georgia"/>
          <w:sz w:val="20"/>
          <w:szCs w:val="20"/>
        </w:rPr>
        <w:t>) después del punto y coma</w:t>
      </w:r>
      <w:r w:rsidRPr="003366AD">
        <w:rPr>
          <w:rFonts w:ascii="Soberana Sans" w:hAnsi="Soberana Sans" w:cs="Georgia"/>
          <w:sz w:val="20"/>
          <w:szCs w:val="20"/>
        </w:rPr>
        <w:t>.</w:t>
      </w:r>
    </w:p>
    <w:p w14:paraId="55495EB4"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7AC2F1F5"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Si se requiere reportar en un campo inicial la clave del estado “08”, ésta deberá aparecer como:</w:t>
      </w:r>
    </w:p>
    <w:p w14:paraId="23C94AA7" w14:textId="77777777" w:rsidR="003C3C1D" w:rsidRPr="003366AD" w:rsidRDefault="003C3C1D" w:rsidP="00B93E59">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|08|</w:t>
      </w:r>
    </w:p>
    <w:p w14:paraId="7C41ABE0"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7E6BADF4" w14:textId="77777777"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03FD53F8" w14:textId="0C950A38"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lastRenderedPageBreak/>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w:t>
      </w:r>
      <w:r w:rsidR="00CF3713">
        <w:rPr>
          <w:rFonts w:ascii="Soberana Sans" w:hAnsi="Soberana Sans" w:cs="Georgia"/>
          <w:sz w:val="20"/>
          <w:szCs w:val="20"/>
        </w:rPr>
        <w:t>l</w:t>
      </w:r>
      <w:r w:rsidRPr="003366AD">
        <w:rPr>
          <w:rFonts w:ascii="Soberana Sans" w:hAnsi="Soberana Sans" w:cs="Georgia"/>
          <w:sz w:val="20"/>
          <w:szCs w:val="20"/>
        </w:rPr>
        <w:t>io de 1988, ésta deberá aparecer como:</w:t>
      </w:r>
    </w:p>
    <w:p w14:paraId="288AFAFB" w14:textId="48C0FF95"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w:t>
      </w:r>
      <w:r w:rsidR="00CF3713">
        <w:rPr>
          <w:rFonts w:ascii="Soberana Sans" w:hAnsi="Soberana Sans" w:cs="Georgia"/>
          <w:sz w:val="20"/>
          <w:szCs w:val="20"/>
        </w:rPr>
        <w:t>07</w:t>
      </w:r>
      <w:r w:rsidRPr="003366AD">
        <w:rPr>
          <w:rFonts w:ascii="Soberana Sans" w:hAnsi="Soberana Sans" w:cs="Georgia"/>
          <w:sz w:val="20"/>
          <w:szCs w:val="20"/>
        </w:rPr>
        <w:t>15|</w:t>
      </w:r>
      <w:r w:rsidRPr="003366AD">
        <w:rPr>
          <w:rFonts w:ascii="Soberana Sans" w:hAnsi="Soberana Sans" w:cs="Georgia"/>
          <w:b/>
          <w:sz w:val="20"/>
          <w:szCs w:val="20"/>
        </w:rPr>
        <w:t>;</w:t>
      </w:r>
    </w:p>
    <w:p w14:paraId="76CB3743" w14:textId="6AECF1B3"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Pr>
          <w:rFonts w:ascii="Soberana Sans" w:hAnsi="Soberana Sans" w:cs="Georgia"/>
          <w:sz w:val="20"/>
          <w:szCs w:val="20"/>
        </w:rPr>
        <w:t>Datos Generales</w:t>
      </w:r>
      <w:r w:rsidRPr="003366AD">
        <w:rPr>
          <w:rFonts w:ascii="Soberana Sans" w:hAnsi="Soberana Sans" w:cs="Georgia"/>
          <w:sz w:val="20"/>
          <w:szCs w:val="20"/>
        </w:rPr>
        <w:t xml:space="preserve">", considerando las principales características de cada uno de los campos que conforman el Sistema Estadístico para el Ramo de </w:t>
      </w:r>
      <w:r w:rsidR="009D6EE2">
        <w:rPr>
          <w:rFonts w:ascii="Soberana Sans" w:hAnsi="Soberana Sans" w:cs="Georgia"/>
          <w:sz w:val="20"/>
          <w:szCs w:val="20"/>
        </w:rPr>
        <w:t>Gastos Médicos cole</w:t>
      </w:r>
      <w:r w:rsidR="000A4D49">
        <w:rPr>
          <w:rFonts w:ascii="Soberana Sans" w:hAnsi="Soberana Sans" w:cs="Georgia"/>
          <w:sz w:val="20"/>
          <w:szCs w:val="20"/>
        </w:rPr>
        <w:t>ctivo</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p w14:paraId="46CB5AF9" w14:textId="4662550B" w:rsidR="00882554" w:rsidRDefault="00882554" w:rsidP="005758F4">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CA0EFD" w:rsidRPr="00847769" w14:paraId="313CF48D" w14:textId="77777777" w:rsidTr="009C4865">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54B3500" w14:textId="77777777" w:rsidR="00CA0EFD" w:rsidRPr="00847769" w:rsidRDefault="00CA0EFD" w:rsidP="009C4865">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CA0EFD" w:rsidRPr="00847769" w14:paraId="37E0C851" w14:textId="77777777" w:rsidTr="009C4865">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0A7E9DD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367AFC8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2737A230"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C55D3A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23A624D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CA0EFD" w:rsidRPr="00847769" w14:paraId="2AEBEBA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5718E5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306E5AF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4A3F0B9" w14:textId="502F13BA" w:rsidR="00CA0EFD" w:rsidRPr="00847769" w:rsidRDefault="00681E26"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7056B7E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9D9284D"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595C8F3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7BC9C7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9CC6F6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12DAB643" w14:textId="3BB191E7" w:rsidR="00CA0EFD" w:rsidRPr="00847769" w:rsidRDefault="00F25D98"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B8ED4C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1857EC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64E7F9D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F05B9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F7C6A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3D8C604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56C12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43C35C8" w14:textId="4BA92C53" w:rsidR="00CA0EFD" w:rsidRPr="00847769"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254</w:t>
            </w:r>
          </w:p>
        </w:tc>
      </w:tr>
      <w:tr w:rsidR="00CA0EFD" w:rsidRPr="00847769" w14:paraId="7D966AD2"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269AD0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B2027FC"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3BAAAFBC"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E249A30" w14:textId="77777777" w:rsidR="00CA0EFD" w:rsidRPr="00847769" w:rsidRDefault="00CA0EFD" w:rsidP="009C4865">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D3BE393"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CA0EFD" w:rsidRPr="00847769" w14:paraId="628B5DF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E8CF433"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50811062"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025E60D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B6A8EB"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F7B26C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CA0EFD" w:rsidRPr="00847769" w14:paraId="2DFCDA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7A06CB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77E48E"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1287CBE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EA6AFE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BB79C87"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3785B37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85D4349"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CEB22B6"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339F55C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2AA1C2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306660C"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09CCBF7"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F42327F"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4998054F"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810730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A18B5E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06E57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5E2F5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A4960C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C12916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3F6155E7"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4295E9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21DA22B"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E08AE3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F7040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25632E4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68F3458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7BFA09D"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818CEF"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7DD4D3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10B53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205107D"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475681D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CC1289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93F2E3A"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2A30752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FE7672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B6E3EC0"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F6A534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D0A54B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060BC9B"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A0EFD" w:rsidRPr="00847769" w14:paraId="731B775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00A3F4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4429EA1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1706851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02DA70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6E0DFD" w14:textId="019A99C1"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386F9C">
              <w:rPr>
                <w:rFonts w:ascii="Soberana Sans" w:hAnsi="Soberana Sans" w:cs="Georgia"/>
                <w:sz w:val="20"/>
                <w:szCs w:val="20"/>
              </w:rPr>
              <w:t>2</w:t>
            </w:r>
          </w:p>
        </w:tc>
      </w:tr>
      <w:tr w:rsidR="00CA0EFD" w:rsidRPr="00847769" w14:paraId="015BEA9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FBEACB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0F577A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73FBDC9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498889"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07ABF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CA0EFD" w:rsidRPr="00847769" w14:paraId="28274CA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4237A8" w14:textId="108DA270" w:rsidR="00CA0EFD"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0D5DFB5B"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6980906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43077B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6C8496" w14:textId="5F444439" w:rsidR="00CA0EFD" w:rsidRPr="00847769" w:rsidRDefault="007A5ABA"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ED3D68" w:rsidRPr="00847769" w14:paraId="5370DA7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6C4E286" w14:textId="4460EB06"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6A33061E" w14:textId="4F5C4443"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14:paraId="427EAC20" w14:textId="21B39988"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9E31CD" w14:textId="0215AC0F"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FE947B6"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0A93861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837C810" w14:textId="0AD9435D"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F02DD50" w14:textId="1EDAC827"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Modalidad de suma asegurada</w:t>
            </w:r>
          </w:p>
        </w:tc>
        <w:tc>
          <w:tcPr>
            <w:tcW w:w="1184" w:type="dxa"/>
            <w:tcBorders>
              <w:top w:val="single" w:sz="6" w:space="0" w:color="auto"/>
              <w:left w:val="single" w:sz="6" w:space="0" w:color="auto"/>
              <w:bottom w:val="single" w:sz="6" w:space="0" w:color="auto"/>
              <w:right w:val="single" w:sz="6" w:space="0" w:color="auto"/>
            </w:tcBorders>
          </w:tcPr>
          <w:p w14:paraId="1BF11530" w14:textId="4A3D49E6" w:rsidR="00ED3D68" w:rsidRPr="00847769" w:rsidRDefault="00ED3D68" w:rsidP="00ED3D6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AC6A516" w14:textId="2C48CC34"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B7FDE2" w14:textId="636B98F7" w:rsidR="00ED3D68" w:rsidRPr="00847769" w:rsidRDefault="00C558C9"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257</w:t>
            </w:r>
          </w:p>
        </w:tc>
      </w:tr>
      <w:tr w:rsidR="00ED3D68" w:rsidRPr="00847769" w14:paraId="746497D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20365C5" w14:textId="51F9B761"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676410DA" w14:textId="4BCCB812"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tcPr>
          <w:p w14:paraId="04E776AE" w14:textId="07BE6FD9"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EC0B1E0" w14:textId="2FD57B20"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74AEDA"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11D7854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6B56F0E" w14:textId="62067587" w:rsidR="00ED3D68" w:rsidRPr="00847769"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79721644" w14:textId="77777777"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28CD3906" w14:textId="77777777"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4115AA4" w14:textId="77777777" w:rsidR="00ED3D68" w:rsidRPr="00847769" w:rsidRDefault="00ED3D68" w:rsidP="00ED3D6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8CF4004" w14:textId="77777777"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ED3D68" w:rsidRPr="00847769" w14:paraId="6F19B61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94230C7" w14:textId="4A637255"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7B5649C3" w14:textId="199CC19F" w:rsidR="00ED3D68"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3858A744" w14:textId="76773439"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3C15A50F" w14:textId="1F2FDE4A"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6A039F"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F612BE" w:rsidRPr="00847769" w14:paraId="61C29BBB"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4212554" w14:textId="7473514A" w:rsidR="00F612BE" w:rsidRPr="00847769" w:rsidRDefault="005758F4" w:rsidP="00F612BE">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56A1B8E4" w14:textId="61C96AB1" w:rsidR="00F612BE" w:rsidRPr="00847769" w:rsidRDefault="00F612BE" w:rsidP="00F612BE">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3EF792" w14:textId="070EE511"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2BAC4F5E" w14:textId="61766BB4"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C6D8CE3" w14:textId="77777777" w:rsidR="00F612BE" w:rsidRPr="00847769" w:rsidRDefault="00F612BE" w:rsidP="00F612BE">
            <w:pPr>
              <w:pStyle w:val="Texto"/>
              <w:spacing w:line="240" w:lineRule="auto"/>
              <w:ind w:firstLine="0"/>
              <w:jc w:val="center"/>
              <w:rPr>
                <w:rFonts w:ascii="Soberana Sans" w:hAnsi="Soberana Sans" w:cs="Georgia"/>
                <w:sz w:val="20"/>
                <w:szCs w:val="20"/>
              </w:rPr>
            </w:pPr>
          </w:p>
        </w:tc>
      </w:tr>
      <w:tr w:rsidR="00F612BE" w:rsidRPr="00847769" w14:paraId="1915098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6EF2FD5F" w14:textId="75CAD6BB" w:rsidR="00F612BE" w:rsidRPr="00847769" w:rsidRDefault="005758F4" w:rsidP="00F612BE">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7AEF1214" w14:textId="0041CA29" w:rsidR="00F612BE" w:rsidRPr="00847769" w:rsidRDefault="00F612BE" w:rsidP="00F612BE">
            <w:pPr>
              <w:pStyle w:val="Texto"/>
              <w:spacing w:after="92"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4095911C" w14:textId="76F538A5"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4ECC526" w14:textId="388B0329"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A5424D0" w14:textId="0C9F1A0C" w:rsidR="00F612BE" w:rsidRPr="00847769" w:rsidRDefault="00F612BE" w:rsidP="00F612BE">
            <w:pPr>
              <w:pStyle w:val="Texto"/>
              <w:spacing w:line="240" w:lineRule="auto"/>
              <w:ind w:firstLine="0"/>
              <w:jc w:val="center"/>
              <w:rPr>
                <w:rFonts w:ascii="Soberana Sans" w:hAnsi="Soberana Sans" w:cs="Georgia"/>
                <w:sz w:val="20"/>
                <w:szCs w:val="20"/>
              </w:rPr>
            </w:pPr>
          </w:p>
        </w:tc>
      </w:tr>
    </w:tbl>
    <w:p w14:paraId="45655106" w14:textId="51A8D5DB" w:rsidR="00CA0EFD" w:rsidRDefault="00CA0EFD" w:rsidP="00D77E9C">
      <w:pPr>
        <w:pStyle w:val="Texto"/>
        <w:spacing w:after="0" w:line="240" w:lineRule="auto"/>
        <w:ind w:firstLine="289"/>
        <w:rPr>
          <w:rFonts w:ascii="Soberana Sans" w:hAnsi="Soberana Sans" w:cs="Georgia"/>
          <w:sz w:val="20"/>
          <w:szCs w:val="20"/>
        </w:rPr>
      </w:pPr>
    </w:p>
    <w:p w14:paraId="55211D2E" w14:textId="726959C1" w:rsidR="00A2390D" w:rsidRDefault="00A2390D" w:rsidP="00D77E9C">
      <w:pPr>
        <w:pStyle w:val="Texto"/>
        <w:spacing w:after="0" w:line="240" w:lineRule="auto"/>
        <w:ind w:firstLine="289"/>
        <w:rPr>
          <w:rFonts w:ascii="Soberana Sans" w:hAnsi="Soberana Sans" w:cs="Georgia"/>
          <w:sz w:val="20"/>
          <w:szCs w:val="20"/>
        </w:rPr>
      </w:pPr>
    </w:p>
    <w:p w14:paraId="4EA53E78" w14:textId="345A5717" w:rsidR="00A2390D" w:rsidRDefault="00A2390D" w:rsidP="00D77E9C">
      <w:pPr>
        <w:pStyle w:val="Texto"/>
        <w:spacing w:after="0" w:line="240" w:lineRule="auto"/>
        <w:ind w:firstLine="289"/>
        <w:rPr>
          <w:rFonts w:ascii="Soberana Sans" w:hAnsi="Soberana Sans" w:cs="Georgia"/>
          <w:sz w:val="20"/>
          <w:szCs w:val="20"/>
        </w:rPr>
      </w:pPr>
    </w:p>
    <w:p w14:paraId="08CBCA80" w14:textId="77777777" w:rsidR="00A2390D" w:rsidRDefault="00A2390D" w:rsidP="00D77E9C">
      <w:pPr>
        <w:pStyle w:val="Texto"/>
        <w:spacing w:after="0" w:line="240" w:lineRule="auto"/>
        <w:ind w:firstLine="289"/>
        <w:rPr>
          <w:rFonts w:ascii="Soberana Sans" w:hAnsi="Soberana Sans" w:cs="Georgia"/>
          <w:sz w:val="20"/>
          <w:szCs w:val="20"/>
        </w:rPr>
      </w:pPr>
    </w:p>
    <w:p w14:paraId="050CFE74" w14:textId="77777777" w:rsidR="002A76D9" w:rsidRDefault="002A76D9" w:rsidP="002A76D9">
      <w:pPr>
        <w:pStyle w:val="Texto"/>
        <w:spacing w:line="240" w:lineRule="auto"/>
        <w:rPr>
          <w:rFonts w:ascii="Soberana Sans" w:hAnsi="Soberana Sans" w:cs="Georgia"/>
          <w:sz w:val="20"/>
          <w:szCs w:val="20"/>
        </w:rPr>
      </w:pPr>
      <w:r w:rsidRPr="00847769">
        <w:rPr>
          <w:rFonts w:ascii="Soberana Sans" w:hAnsi="Soberana Sans" w:cs="Georgia"/>
          <w:sz w:val="20"/>
          <w:szCs w:val="20"/>
        </w:rPr>
        <w:lastRenderedPageBreak/>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945B04" w:rsidRPr="003366AD" w14:paraId="36C969E5" w14:textId="77777777" w:rsidTr="009C4865">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1EA4E3F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A. Lista de campos del archivo de información “E</w:t>
            </w:r>
            <w:r>
              <w:rPr>
                <w:rFonts w:ascii="Soberana Sans" w:hAnsi="Soberana Sans" w:cs="Georgia"/>
                <w:b/>
                <w:bCs/>
                <w:i/>
                <w:iCs/>
                <w:sz w:val="20"/>
                <w:szCs w:val="20"/>
              </w:rPr>
              <w:t>misión</w:t>
            </w:r>
            <w:r w:rsidRPr="003366AD">
              <w:rPr>
                <w:rFonts w:ascii="Soberana Sans" w:hAnsi="Soberana Sans" w:cs="Georgia"/>
                <w:b/>
                <w:bCs/>
                <w:i/>
                <w:iCs/>
                <w:sz w:val="20"/>
                <w:szCs w:val="20"/>
              </w:rPr>
              <w:t>”</w:t>
            </w:r>
          </w:p>
        </w:tc>
      </w:tr>
      <w:tr w:rsidR="00945B04" w:rsidRPr="003366AD" w14:paraId="604706BE" w14:textId="77777777" w:rsidTr="009C4865">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67F04BC2"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08973BF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2CE3B76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36FF3033"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76E8E93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945B04" w:rsidRPr="003366AD" w14:paraId="46C76454"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1FDA904D"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1EDE9551"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100" w:type="dxa"/>
            <w:tcBorders>
              <w:top w:val="single" w:sz="6" w:space="0" w:color="auto"/>
              <w:left w:val="single" w:sz="6" w:space="0" w:color="auto"/>
              <w:bottom w:val="single" w:sz="6" w:space="0" w:color="auto"/>
              <w:right w:val="single" w:sz="6" w:space="0" w:color="auto"/>
            </w:tcBorders>
          </w:tcPr>
          <w:p w14:paraId="5C1318DE" w14:textId="0560309B" w:rsidR="00945B04" w:rsidRPr="003366AD" w:rsidRDefault="00681E26"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597" w:type="dxa"/>
            <w:tcBorders>
              <w:top w:val="single" w:sz="6" w:space="0" w:color="auto"/>
              <w:left w:val="single" w:sz="6" w:space="0" w:color="auto"/>
              <w:bottom w:val="single" w:sz="6" w:space="0" w:color="auto"/>
              <w:right w:val="single" w:sz="6" w:space="0" w:color="auto"/>
            </w:tcBorders>
          </w:tcPr>
          <w:p w14:paraId="63ADF1A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31DBC2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945B04" w:rsidRPr="003366AD" w14:paraId="0B86F9A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A60CDA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1EBE18B2"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r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7DC631C3" w14:textId="4FB726B3" w:rsidR="00945B04"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3770028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1D8BB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2A405443"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152A3C7" w14:textId="741954B3" w:rsidR="002A76D9"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3A61F9D6" w14:textId="7F5D4BD3" w:rsidR="002A76D9" w:rsidRPr="002A76D9" w:rsidRDefault="002A76D9" w:rsidP="009C4865">
            <w:pPr>
              <w:pStyle w:val="Texto"/>
              <w:spacing w:before="100" w:beforeAutospacing="1" w:after="120" w:line="240" w:lineRule="auto"/>
              <w:ind w:firstLine="0"/>
              <w:jc w:val="left"/>
              <w:rPr>
                <w:rFonts w:ascii="Soberana Sans" w:hAnsi="Soberana Sans" w:cs="Georgia"/>
                <w:sz w:val="20"/>
                <w:szCs w:val="20"/>
                <w:highlight w:val="yellow"/>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5BBA59D6" w14:textId="2989F712" w:rsidR="002A76D9" w:rsidRPr="003366AD" w:rsidRDefault="00DB2850"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17155171" w14:textId="6EEED24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7E228B4" w14:textId="5E80583E" w:rsidR="002A76D9" w:rsidRPr="003366AD" w:rsidRDefault="005758F4"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255</w:t>
            </w:r>
          </w:p>
        </w:tc>
      </w:tr>
      <w:tr w:rsidR="002A76D9" w:rsidRPr="003366AD" w14:paraId="77EE43B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4E9519B0" w14:textId="412AFFCC"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907670E"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3C09501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C5156B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6777BF2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71CFD42F"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0AA8B4ED" w14:textId="301C7C2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05319BE1"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5B35A78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3469E1DB"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D0A5E48"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0E7C8C66"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3809A2D4" w14:textId="58BFCCD2" w:rsidR="002A76D9" w:rsidRPr="003366AD" w:rsidRDefault="00F612BE"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64B87A0D"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142F392A"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72B0BE1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0178B32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bl>
    <w:p w14:paraId="73998536" w14:textId="77777777" w:rsidR="0056011C" w:rsidRDefault="0056011C" w:rsidP="00D77E9C">
      <w:pPr>
        <w:rPr>
          <w:rFonts w:ascii="Soberana Sans" w:hAnsi="Soberana Sans" w:cs="Georgia"/>
          <w:sz w:val="20"/>
          <w:szCs w:val="20"/>
        </w:rPr>
      </w:pPr>
    </w:p>
    <w:p w14:paraId="664A5C31" w14:textId="286BC76E" w:rsidR="0035153A" w:rsidRPr="00A555C0" w:rsidRDefault="0035153A" w:rsidP="00D77E9C">
      <w:pPr>
        <w:spacing w:before="120"/>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tbl>
      <w:tblPr>
        <w:tblW w:w="8930" w:type="dxa"/>
        <w:tblInd w:w="-71" w:type="dxa"/>
        <w:tblLayout w:type="fixed"/>
        <w:tblCellMar>
          <w:left w:w="70" w:type="dxa"/>
          <w:right w:w="70" w:type="dxa"/>
        </w:tblCellMar>
        <w:tblLook w:val="0000" w:firstRow="0" w:lastRow="0" w:firstColumn="0" w:lastColumn="0" w:noHBand="0" w:noVBand="0"/>
      </w:tblPr>
      <w:tblGrid>
        <w:gridCol w:w="1021"/>
        <w:gridCol w:w="4079"/>
        <w:gridCol w:w="1090"/>
        <w:gridCol w:w="1603"/>
        <w:gridCol w:w="1137"/>
      </w:tblGrid>
      <w:tr w:rsidR="00B34B73" w:rsidRPr="003366AD" w14:paraId="7952FA54" w14:textId="77777777" w:rsidTr="002A76D9">
        <w:trPr>
          <w:trHeight w:val="20"/>
          <w:tblHeader/>
        </w:trPr>
        <w:tc>
          <w:tcPr>
            <w:tcW w:w="8930" w:type="dxa"/>
            <w:gridSpan w:val="5"/>
            <w:tcBorders>
              <w:top w:val="single" w:sz="6" w:space="0" w:color="auto"/>
              <w:left w:val="single" w:sz="6" w:space="0" w:color="auto"/>
              <w:bottom w:val="single" w:sz="6" w:space="0" w:color="auto"/>
              <w:right w:val="single" w:sz="6" w:space="0" w:color="auto"/>
            </w:tcBorders>
          </w:tcPr>
          <w:p w14:paraId="05F09363" w14:textId="535B6E27" w:rsidR="00B34B73" w:rsidRPr="003366AD" w:rsidRDefault="002A76D9" w:rsidP="00B34B73">
            <w:pPr>
              <w:pStyle w:val="Texto"/>
              <w:spacing w:before="160" w:line="240" w:lineRule="auto"/>
              <w:rPr>
                <w:rFonts w:ascii="Soberana Sans" w:hAnsi="Soberana Sans" w:cs="Georgia"/>
                <w:b/>
                <w:bCs/>
                <w:i/>
                <w:iCs/>
                <w:sz w:val="20"/>
                <w:szCs w:val="20"/>
              </w:rPr>
            </w:pPr>
            <w:r>
              <w:rPr>
                <w:rFonts w:ascii="Soberana Sans" w:hAnsi="Soberana Sans" w:cs="Georgia"/>
                <w:b/>
                <w:bCs/>
                <w:i/>
                <w:iCs/>
                <w:sz w:val="20"/>
                <w:szCs w:val="20"/>
              </w:rPr>
              <w:t>C</w:t>
            </w:r>
            <w:r w:rsidR="00B34B73" w:rsidRPr="003366AD">
              <w:rPr>
                <w:rFonts w:ascii="Soberana Sans" w:hAnsi="Soberana Sans" w:cs="Georgia"/>
                <w:b/>
                <w:bCs/>
                <w:i/>
                <w:iCs/>
                <w:sz w:val="20"/>
                <w:szCs w:val="20"/>
              </w:rPr>
              <w:t>. Lista de campos del archivo de información “S</w:t>
            </w:r>
            <w:r w:rsidR="00B34B73">
              <w:rPr>
                <w:rFonts w:ascii="Soberana Sans" w:hAnsi="Soberana Sans" w:cs="Georgia"/>
                <w:b/>
                <w:bCs/>
                <w:i/>
                <w:iCs/>
                <w:sz w:val="20"/>
                <w:szCs w:val="20"/>
              </w:rPr>
              <w:t>iniestros</w:t>
            </w:r>
            <w:r w:rsidR="00B34B73" w:rsidRPr="003366AD">
              <w:rPr>
                <w:rFonts w:ascii="Soberana Sans" w:hAnsi="Soberana Sans" w:cs="Georgia"/>
                <w:b/>
                <w:bCs/>
                <w:i/>
                <w:iCs/>
                <w:sz w:val="20"/>
                <w:szCs w:val="20"/>
              </w:rPr>
              <w:t>”</w:t>
            </w:r>
          </w:p>
        </w:tc>
      </w:tr>
      <w:tr w:rsidR="00B34B73" w:rsidRPr="003366AD" w14:paraId="663E669C" w14:textId="77777777" w:rsidTr="00E20F72">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7F5A5FA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9145C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2D26506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31E6D2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7" w:type="dxa"/>
            <w:tcBorders>
              <w:top w:val="single" w:sz="4" w:space="0" w:color="auto"/>
              <w:left w:val="single" w:sz="4" w:space="0" w:color="auto"/>
              <w:bottom w:val="single" w:sz="4" w:space="0" w:color="auto"/>
              <w:right w:val="single" w:sz="4" w:space="0" w:color="auto"/>
            </w:tcBorders>
            <w:vAlign w:val="center"/>
          </w:tcPr>
          <w:p w14:paraId="7F1F139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B34B73" w:rsidRPr="003366AD" w14:paraId="62AFE979" w14:textId="77777777" w:rsidTr="00E20F72">
        <w:trPr>
          <w:trHeight w:val="57"/>
        </w:trPr>
        <w:tc>
          <w:tcPr>
            <w:tcW w:w="1021" w:type="dxa"/>
            <w:tcBorders>
              <w:top w:val="single" w:sz="4" w:space="0" w:color="auto"/>
              <w:left w:val="single" w:sz="6" w:space="0" w:color="auto"/>
              <w:bottom w:val="single" w:sz="6" w:space="0" w:color="auto"/>
              <w:right w:val="single" w:sz="6" w:space="0" w:color="auto"/>
            </w:tcBorders>
          </w:tcPr>
          <w:p w14:paraId="02F34CB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AD2940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090" w:type="dxa"/>
            <w:tcBorders>
              <w:top w:val="single" w:sz="4" w:space="0" w:color="auto"/>
              <w:left w:val="single" w:sz="6" w:space="0" w:color="auto"/>
              <w:bottom w:val="single" w:sz="6" w:space="0" w:color="auto"/>
              <w:right w:val="single" w:sz="6" w:space="0" w:color="auto"/>
            </w:tcBorders>
          </w:tcPr>
          <w:p w14:paraId="0B855C9D" w14:textId="37AE7732"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sidR="00681E26">
              <w:rPr>
                <w:rFonts w:ascii="Soberana Sans" w:hAnsi="Soberana Sans" w:cs="Georgia"/>
                <w:sz w:val="20"/>
                <w:szCs w:val="20"/>
              </w:rPr>
              <w:t>5</w:t>
            </w:r>
          </w:p>
        </w:tc>
        <w:tc>
          <w:tcPr>
            <w:tcW w:w="1603" w:type="dxa"/>
            <w:tcBorders>
              <w:top w:val="single" w:sz="4" w:space="0" w:color="auto"/>
              <w:left w:val="single" w:sz="6" w:space="0" w:color="auto"/>
              <w:bottom w:val="single" w:sz="6" w:space="0" w:color="auto"/>
              <w:right w:val="single" w:sz="6" w:space="0" w:color="auto"/>
            </w:tcBorders>
          </w:tcPr>
          <w:p w14:paraId="163EA08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4" w:space="0" w:color="auto"/>
              <w:left w:val="single" w:sz="6" w:space="0" w:color="auto"/>
              <w:bottom w:val="single" w:sz="6" w:space="0" w:color="auto"/>
              <w:right w:val="single" w:sz="6" w:space="0" w:color="auto"/>
            </w:tcBorders>
          </w:tcPr>
          <w:p w14:paraId="7BA0CB9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33D977E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19CC40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61886F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35FFD1A9" w14:textId="51D104C8"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321AFEE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0B110AC"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16981E"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D944C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022FCC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1090" w:type="dxa"/>
            <w:tcBorders>
              <w:top w:val="single" w:sz="6" w:space="0" w:color="auto"/>
              <w:left w:val="single" w:sz="6" w:space="0" w:color="auto"/>
              <w:bottom w:val="single" w:sz="6" w:space="0" w:color="auto"/>
              <w:right w:val="single" w:sz="6" w:space="0" w:color="auto"/>
            </w:tcBorders>
          </w:tcPr>
          <w:p w14:paraId="7EB1E9B2" w14:textId="1576C464"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A5F5F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07E8627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2D29D5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2D6A0C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2EE298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1090" w:type="dxa"/>
            <w:tcBorders>
              <w:top w:val="single" w:sz="6" w:space="0" w:color="auto"/>
              <w:left w:val="single" w:sz="6" w:space="0" w:color="auto"/>
              <w:bottom w:val="single" w:sz="6" w:space="0" w:color="auto"/>
              <w:right w:val="single" w:sz="6" w:space="0" w:color="auto"/>
            </w:tcBorders>
          </w:tcPr>
          <w:p w14:paraId="460A1ED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D4D0C7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FE3470E"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E0950A"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F1760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249F08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1090" w:type="dxa"/>
            <w:tcBorders>
              <w:top w:val="single" w:sz="6" w:space="0" w:color="auto"/>
              <w:left w:val="single" w:sz="6" w:space="0" w:color="auto"/>
              <w:bottom w:val="single" w:sz="6" w:space="0" w:color="auto"/>
              <w:right w:val="single" w:sz="6" w:space="0" w:color="auto"/>
            </w:tcBorders>
          </w:tcPr>
          <w:p w14:paraId="099CC91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EDBB96B"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E6528F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2427D0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7C2ABA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23EF0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1090" w:type="dxa"/>
            <w:tcBorders>
              <w:top w:val="single" w:sz="6" w:space="0" w:color="auto"/>
              <w:left w:val="single" w:sz="6" w:space="0" w:color="auto"/>
              <w:bottom w:val="single" w:sz="6" w:space="0" w:color="auto"/>
              <w:right w:val="single" w:sz="6" w:space="0" w:color="auto"/>
            </w:tcBorders>
          </w:tcPr>
          <w:p w14:paraId="03AB430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C3716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48752CB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31FAB1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BC2F64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616F6E0A" w14:textId="7302745A"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EB1EAB">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0ADD6AD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B57D76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3F041F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7F24DD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0F4B0E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6339CA8" w14:textId="17F1FB39"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EB1EAB">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450DB3D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39B95078"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1550CDC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6786CCC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5A1EE9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304A6EB2"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32856EB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3F54A5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4316F4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B34B73" w:rsidRPr="003366AD" w14:paraId="4A41FC56"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96C0F1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018CDDA6"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141FE46D"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268AE92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A1ECA4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B34B73" w:rsidRPr="003366AD" w14:paraId="6EA26911"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607A53C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FED89CE" w14:textId="492A9C68" w:rsidR="00B34B73" w:rsidRPr="003366AD" w:rsidRDefault="00DA793B"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gasto</w:t>
            </w:r>
          </w:p>
        </w:tc>
        <w:tc>
          <w:tcPr>
            <w:tcW w:w="1090" w:type="dxa"/>
            <w:tcBorders>
              <w:top w:val="single" w:sz="6" w:space="0" w:color="auto"/>
              <w:left w:val="single" w:sz="6" w:space="0" w:color="auto"/>
              <w:bottom w:val="single" w:sz="6" w:space="0" w:color="auto"/>
              <w:right w:val="single" w:sz="6" w:space="0" w:color="auto"/>
            </w:tcBorders>
          </w:tcPr>
          <w:p w14:paraId="66CC95BA" w14:textId="3461A6C7" w:rsidR="00B34B73"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5198DE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7089B99B" w14:textId="1232BFC5" w:rsidR="00B34B73"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256</w:t>
            </w:r>
          </w:p>
        </w:tc>
      </w:tr>
      <w:tr w:rsidR="00EA75A6" w:rsidRPr="003366AD" w14:paraId="301B1BC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1AAFAEE" w14:textId="1B05FAD0" w:rsidR="00EA75A6" w:rsidRDefault="00EA75A6"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076951E2" w14:textId="26192A43" w:rsidR="00EA75A6" w:rsidRPr="003366AD" w:rsidRDefault="00EA75A6"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Período de espera</w:t>
            </w:r>
          </w:p>
        </w:tc>
        <w:tc>
          <w:tcPr>
            <w:tcW w:w="1090" w:type="dxa"/>
            <w:tcBorders>
              <w:top w:val="single" w:sz="6" w:space="0" w:color="auto"/>
              <w:left w:val="single" w:sz="6" w:space="0" w:color="auto"/>
              <w:bottom w:val="single" w:sz="6" w:space="0" w:color="auto"/>
              <w:right w:val="single" w:sz="6" w:space="0" w:color="auto"/>
            </w:tcBorders>
          </w:tcPr>
          <w:p w14:paraId="6E770146" w14:textId="77DEBA26" w:rsidR="00EA75A6" w:rsidRPr="003366AD" w:rsidRDefault="0033670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6678C0C8" w14:textId="3FC9D582" w:rsidR="00EA75A6" w:rsidRPr="003366AD" w:rsidRDefault="001D5B05"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41889724" w14:textId="77777777" w:rsidR="00EA75A6" w:rsidRPr="003366AD" w:rsidRDefault="00EA75A6" w:rsidP="009C4865">
            <w:pPr>
              <w:pStyle w:val="Texto"/>
              <w:spacing w:before="100" w:beforeAutospacing="1" w:after="120" w:line="240" w:lineRule="auto"/>
              <w:ind w:firstLine="0"/>
              <w:jc w:val="center"/>
              <w:rPr>
                <w:rFonts w:ascii="Soberana Sans" w:hAnsi="Soberana Sans" w:cs="Georgia"/>
                <w:sz w:val="20"/>
                <w:szCs w:val="20"/>
                <w:highlight w:val="yellow"/>
              </w:rPr>
            </w:pPr>
          </w:p>
        </w:tc>
      </w:tr>
      <w:tr w:rsidR="00B34B73" w:rsidRPr="003366AD" w14:paraId="7B9CA1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6696B91" w14:textId="0E1F06BE" w:rsidR="00B34B73" w:rsidRPr="003366AD"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25507C0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1BB411E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661EDB0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48C6544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bookmarkStart w:id="0" w:name="_GoBack"/>
            <w:bookmarkEnd w:id="0"/>
          </w:p>
        </w:tc>
      </w:tr>
      <w:tr w:rsidR="00E20F72" w:rsidRPr="003366AD" w14:paraId="6CF0A349"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2506C94" w14:textId="0C04B043" w:rsidR="00E20F72"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14:paraId="0262324D" w14:textId="4CE76B5E"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090" w:type="dxa"/>
            <w:tcBorders>
              <w:top w:val="single" w:sz="6" w:space="0" w:color="auto"/>
              <w:left w:val="single" w:sz="6" w:space="0" w:color="auto"/>
              <w:bottom w:val="single" w:sz="6" w:space="0" w:color="auto"/>
              <w:right w:val="single" w:sz="6" w:space="0" w:color="auto"/>
            </w:tcBorders>
          </w:tcPr>
          <w:p w14:paraId="0C3060DC" w14:textId="650ED1E8" w:rsidR="00E20F72" w:rsidRPr="003366AD" w:rsidRDefault="00E20F7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370083D5" w14:textId="4A1C6BBA"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9CE5DC9" w14:textId="2533333D" w:rsidR="00E20F72"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258</w:t>
            </w:r>
          </w:p>
        </w:tc>
      </w:tr>
      <w:tr w:rsidR="007B3B5E" w:rsidRPr="003366AD" w14:paraId="575D6E2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703519" w14:textId="55208E4D"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14:paraId="36B1E8E8" w14:textId="4BBC4344"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6240EA8A" w14:textId="106D5794"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F729D4D" w14:textId="4DC5945E"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1B0985C4" w14:textId="2FD9BE8E"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B3B5E" w:rsidRPr="003366AD" w14:paraId="6F27AD70"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D19CDD2" w14:textId="65B04CC9"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14:paraId="61F9ED25" w14:textId="2F58BA2E"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4C0B8805" w14:textId="79EB4D7A"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16E1103" w14:textId="53082832"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68FA131"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244CBDE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5AE39DC" w14:textId="79162E88"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14:paraId="17EE9DEB" w14:textId="17CAAFB6" w:rsidR="007B3B5E"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382CF08D" w14:textId="55C38925"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2F152332" w14:textId="49713AD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58F40410"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6F869AA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2EDA18B" w14:textId="358FE5C8"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315B21BF"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102A647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55D1F6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208A2A54"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DD2C0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9E8C79A" w14:textId="5E6D3289"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lastRenderedPageBreak/>
              <w:t>19</w:t>
            </w:r>
          </w:p>
        </w:tc>
        <w:tc>
          <w:tcPr>
            <w:tcW w:w="4079" w:type="dxa"/>
            <w:tcBorders>
              <w:top w:val="single" w:sz="6" w:space="0" w:color="auto"/>
              <w:left w:val="single" w:sz="6" w:space="0" w:color="auto"/>
              <w:bottom w:val="single" w:sz="6" w:space="0" w:color="auto"/>
              <w:right w:val="single" w:sz="6" w:space="0" w:color="auto"/>
            </w:tcBorders>
          </w:tcPr>
          <w:p w14:paraId="123E1007"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71F98F0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0DF1832C"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541F14D"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C59E9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9405FE0" w14:textId="2768D3F0"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25AAE00E" w14:textId="604F6108"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27623E1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7EF503B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189CA45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5BB13E63"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0705C7A" w14:textId="07879605"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14:paraId="61988850"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33B256A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5BB32C9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3C29A97"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02C8AA7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319388" w14:textId="361B280A"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14:paraId="53F59176"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0EDA398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4DDCBD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BE1716A" w14:textId="2626246E" w:rsidR="007B3B5E" w:rsidRPr="003366AD" w:rsidRDefault="005758F4"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252</w:t>
            </w:r>
          </w:p>
        </w:tc>
      </w:tr>
    </w:tbl>
    <w:p w14:paraId="4104C5B8" w14:textId="77777777" w:rsidR="0035153A" w:rsidRPr="00A555C0" w:rsidRDefault="0035153A" w:rsidP="00D77E9C">
      <w:pPr>
        <w:pStyle w:val="Texto"/>
        <w:spacing w:before="120" w:after="0" w:line="240" w:lineRule="auto"/>
        <w:ind w:firstLine="289"/>
        <w:rPr>
          <w:rFonts w:ascii="Soberana Sans" w:hAnsi="Soberana Sans" w:cs="Georgia"/>
          <w:sz w:val="20"/>
          <w:szCs w:val="20"/>
        </w:rPr>
      </w:pPr>
    </w:p>
    <w:p w14:paraId="6F21F178" w14:textId="77777777" w:rsidR="0035153A" w:rsidRPr="00A555C0" w:rsidRDefault="0035153A" w:rsidP="008259CD">
      <w:pPr>
        <w:pStyle w:val="Texto"/>
        <w:spacing w:before="120" w:after="0" w:line="240" w:lineRule="auto"/>
        <w:ind w:firstLine="289"/>
        <w:rPr>
          <w:rFonts w:ascii="Soberana Sans" w:hAnsi="Soberana Sans" w:cs="Georgia"/>
          <w:b/>
          <w:bCs/>
          <w:sz w:val="20"/>
          <w:szCs w:val="20"/>
        </w:rPr>
      </w:pPr>
      <w:r w:rsidRPr="00A555C0">
        <w:rPr>
          <w:rFonts w:ascii="Soberana Sans" w:hAnsi="Soberana Sans" w:cs="Georgia"/>
          <w:b/>
          <w:bCs/>
          <w:sz w:val="20"/>
          <w:szCs w:val="20"/>
        </w:rPr>
        <w:t>III. Definición de los campos que conforman los archivos de información estadística.</w:t>
      </w:r>
    </w:p>
    <w:p w14:paraId="04396955" w14:textId="71C82CCF" w:rsidR="0035153A" w:rsidRPr="00A555C0" w:rsidRDefault="0035153A" w:rsidP="005758F4">
      <w:pPr>
        <w:pStyle w:val="Texto"/>
        <w:spacing w:before="160" w:after="0" w:line="240" w:lineRule="auto"/>
        <w:ind w:firstLine="289"/>
        <w:rPr>
          <w:rFonts w:ascii="Soberana Sans" w:hAnsi="Soberana Sans" w:cs="Georgia"/>
          <w:sz w:val="20"/>
          <w:szCs w:val="20"/>
        </w:rPr>
      </w:pPr>
      <w:r w:rsidRPr="00A555C0">
        <w:rPr>
          <w:rFonts w:ascii="Soberana Sans" w:hAnsi="Soberana Sans" w:cs="Georgia"/>
          <w:b/>
          <w:bCs/>
          <w:sz w:val="20"/>
          <w:szCs w:val="20"/>
        </w:rPr>
        <w:t>III.1 Archivo de información “</w:t>
      </w:r>
      <w:r w:rsidR="00B473CC">
        <w:rPr>
          <w:rFonts w:ascii="Soberana Sans" w:hAnsi="Soberana Sans" w:cs="Georgia"/>
          <w:b/>
          <w:bCs/>
          <w:sz w:val="20"/>
          <w:szCs w:val="20"/>
        </w:rPr>
        <w:t>D</w:t>
      </w:r>
      <w:r w:rsidR="007F68A3">
        <w:rPr>
          <w:rFonts w:ascii="Soberana Sans" w:hAnsi="Soberana Sans" w:cs="Georgia"/>
          <w:b/>
          <w:bCs/>
          <w:sz w:val="20"/>
          <w:szCs w:val="20"/>
        </w:rPr>
        <w:t>ATOS GENERALES</w:t>
      </w:r>
      <w:r w:rsidRPr="00A555C0">
        <w:rPr>
          <w:rFonts w:ascii="Soberana Sans" w:hAnsi="Soberana Sans" w:cs="Georgia"/>
          <w:b/>
          <w:bCs/>
          <w:sz w:val="20"/>
          <w:szCs w:val="20"/>
        </w:rPr>
        <w:t>”</w:t>
      </w:r>
      <w:r w:rsidRPr="00A555C0">
        <w:rPr>
          <w:rFonts w:ascii="Soberana Sans" w:hAnsi="Soberana Sans" w:cs="Georgia"/>
          <w:sz w:val="20"/>
          <w:szCs w:val="20"/>
        </w:rPr>
        <w:t>.</w:t>
      </w:r>
    </w:p>
    <w:p w14:paraId="4CFAD3FC" w14:textId="77777777" w:rsidR="009829A1" w:rsidRPr="003366AD" w:rsidRDefault="009829A1" w:rsidP="008259CD">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Datos Generales</w:t>
      </w:r>
      <w:r w:rsidRPr="003366AD">
        <w:rPr>
          <w:rFonts w:ascii="Soberana Sans" w:hAnsi="Soberana Sans" w:cs="Georgia"/>
          <w:b/>
          <w:sz w:val="20"/>
          <w:szCs w:val="20"/>
        </w:rPr>
        <w:t>”:</w:t>
      </w:r>
    </w:p>
    <w:p w14:paraId="4DA342D0" w14:textId="77777777" w:rsidR="009829A1" w:rsidRPr="003366AD" w:rsidRDefault="009829A1"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0B46FE5B" w14:textId="77777777" w:rsidR="009829A1" w:rsidRPr="003366AD" w:rsidRDefault="009829A1" w:rsidP="00B93E59">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5CD5E1A" w14:textId="2C846599" w:rsidR="002F11B3"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8C653D">
        <w:rPr>
          <w:rFonts w:ascii="Soberana Sans" w:hAnsi="Soberana Sans" w:cs="Georgia"/>
          <w:b/>
          <w:bCs/>
          <w:sz w:val="20"/>
          <w:szCs w:val="20"/>
        </w:rPr>
        <w:t>Tipo de seguro:</w:t>
      </w:r>
      <w:r w:rsidRPr="008C653D">
        <w:rPr>
          <w:rFonts w:ascii="Soberana Sans" w:hAnsi="Soberana Sans" w:cs="Georgia"/>
          <w:sz w:val="20"/>
          <w:szCs w:val="20"/>
        </w:rPr>
        <w:t xml:space="preserve"> Se identificará en cada registro el</w:t>
      </w:r>
      <w:r w:rsidR="00216445" w:rsidRPr="008C653D">
        <w:rPr>
          <w:rFonts w:ascii="Soberana Sans" w:hAnsi="Soberana Sans" w:cs="Georgia"/>
          <w:sz w:val="20"/>
          <w:szCs w:val="20"/>
        </w:rPr>
        <w:t xml:space="preserve"> tipo de plan </w:t>
      </w:r>
      <w:r w:rsidR="000672A4" w:rsidRPr="008C653D">
        <w:rPr>
          <w:rFonts w:ascii="Soberana Sans" w:hAnsi="Soberana Sans" w:cs="Georgia"/>
          <w:sz w:val="20"/>
          <w:szCs w:val="20"/>
        </w:rPr>
        <w:t xml:space="preserve">contratado por el asegurado de acuerdo con el catálogo </w:t>
      </w:r>
      <w:r w:rsidR="005758F4">
        <w:rPr>
          <w:rFonts w:ascii="Soberana Sans" w:hAnsi="Soberana Sans" w:cs="Georgia"/>
          <w:sz w:val="20"/>
          <w:szCs w:val="20"/>
        </w:rPr>
        <w:t>254</w:t>
      </w:r>
      <w:r w:rsidR="00093912">
        <w:rPr>
          <w:rFonts w:ascii="Soberana Sans" w:hAnsi="Soberana Sans" w:cs="Georgia"/>
          <w:sz w:val="20"/>
          <w:szCs w:val="20"/>
        </w:rPr>
        <w:t xml:space="preserve"> en base al tipo de cobertura hospitalaria ofrecida</w:t>
      </w:r>
      <w:r w:rsidRPr="008C653D">
        <w:rPr>
          <w:rFonts w:ascii="Soberana Sans" w:hAnsi="Soberana Sans" w:cs="Georgia"/>
          <w:sz w:val="20"/>
          <w:szCs w:val="20"/>
        </w:rPr>
        <w:t>.</w:t>
      </w:r>
      <w:r w:rsidR="00421561">
        <w:rPr>
          <w:rFonts w:ascii="Soberana Sans" w:hAnsi="Soberana Sans" w:cs="Georgia"/>
          <w:sz w:val="20"/>
          <w:szCs w:val="20"/>
        </w:rPr>
        <w:t xml:space="preserve"> </w:t>
      </w:r>
    </w:p>
    <w:p w14:paraId="3D98A5E7" w14:textId="26BAA74E" w:rsidR="009829A1" w:rsidRPr="003366AD" w:rsidRDefault="0056011C" w:rsidP="00B93E59">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Se entenderá como seguro indemnizatorio, las pólizas </w:t>
      </w:r>
      <w:r w:rsidR="00496880">
        <w:rPr>
          <w:rFonts w:ascii="Soberana Sans" w:hAnsi="Soberana Sans" w:cs="Georgia"/>
          <w:sz w:val="20"/>
          <w:szCs w:val="20"/>
        </w:rPr>
        <w:t xml:space="preserve">en que se haya pactado que cualquier cobertura contratada al momento de la reclamación se pague la </w:t>
      </w:r>
      <w:r w:rsidR="007A25D2" w:rsidRPr="002F11B3">
        <w:rPr>
          <w:rFonts w:ascii="Soberana Sans" w:hAnsi="Soberana Sans" w:cs="Georgia"/>
          <w:sz w:val="20"/>
          <w:szCs w:val="20"/>
        </w:rPr>
        <w:t xml:space="preserve">suma asegurada </w:t>
      </w:r>
      <w:r w:rsidR="00496880">
        <w:rPr>
          <w:rFonts w:ascii="Soberana Sans" w:hAnsi="Soberana Sans" w:cs="Georgia"/>
          <w:sz w:val="20"/>
          <w:szCs w:val="20"/>
        </w:rPr>
        <w:t>establecida y además no será necesaria</w:t>
      </w:r>
      <w:r>
        <w:rPr>
          <w:rFonts w:ascii="Soberana Sans" w:hAnsi="Soberana Sans" w:cs="Georgia"/>
          <w:sz w:val="20"/>
          <w:szCs w:val="20"/>
        </w:rPr>
        <w:t xml:space="preserve"> la comprobación de los gastos</w:t>
      </w:r>
      <w:r w:rsidR="00496880">
        <w:rPr>
          <w:rFonts w:ascii="Soberana Sans" w:hAnsi="Soberana Sans" w:cs="Georgia"/>
          <w:sz w:val="20"/>
          <w:szCs w:val="20"/>
        </w:rPr>
        <w:t xml:space="preserve"> </w:t>
      </w:r>
      <w:r>
        <w:rPr>
          <w:rFonts w:ascii="Soberana Sans" w:hAnsi="Soberana Sans" w:cs="Georgia"/>
          <w:sz w:val="20"/>
          <w:szCs w:val="20"/>
        </w:rPr>
        <w:t>erogados</w:t>
      </w:r>
      <w:r w:rsidR="00496880">
        <w:rPr>
          <w:rFonts w:ascii="Soberana Sans" w:hAnsi="Soberana Sans" w:cs="Georgia"/>
          <w:sz w:val="20"/>
          <w:szCs w:val="20"/>
        </w:rPr>
        <w:t xml:space="preserve"> por la cobertura reclamada</w:t>
      </w:r>
      <w:r w:rsidR="00C07936" w:rsidRPr="002F11B3">
        <w:rPr>
          <w:rFonts w:ascii="Soberana Sans" w:hAnsi="Soberana Sans" w:cs="Georgia"/>
          <w:sz w:val="20"/>
          <w:szCs w:val="20"/>
        </w:rPr>
        <w:t>.</w:t>
      </w:r>
    </w:p>
    <w:p w14:paraId="24215547" w14:textId="77777777" w:rsidR="009829A1"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Pr="003366AD">
        <w:rPr>
          <w:rFonts w:ascii="Soberana Sans" w:hAnsi="Soberana Sans"/>
          <w:b/>
          <w:sz w:val="20"/>
          <w:szCs w:val="20"/>
        </w:rPr>
        <w:tab/>
        <w:t xml:space="preserve">Moneda: </w:t>
      </w:r>
      <w:r w:rsidRPr="003366AD">
        <w:rPr>
          <w:rFonts w:ascii="Soberana Sans" w:hAnsi="Soberana Sans"/>
          <w:sz w:val="20"/>
          <w:szCs w:val="20"/>
          <w:shd w:val="clear" w:color="auto" w:fill="FFFFFF" w:themeFill="background1"/>
        </w:rPr>
        <w:t xml:space="preserve">Se debe capturar </w:t>
      </w:r>
      <w:proofErr w:type="gramStart"/>
      <w:r w:rsidRPr="003366AD">
        <w:rPr>
          <w:rFonts w:ascii="Soberana Sans" w:hAnsi="Soberana Sans"/>
          <w:sz w:val="20"/>
          <w:szCs w:val="20"/>
          <w:shd w:val="clear" w:color="auto" w:fill="FFFFFF" w:themeFill="background1"/>
        </w:rPr>
        <w:t>de acuerdo al</w:t>
      </w:r>
      <w:proofErr w:type="gramEnd"/>
      <w:r w:rsidRPr="003366AD">
        <w:rPr>
          <w:rFonts w:ascii="Soberana Sans" w:hAnsi="Soberana Sans"/>
          <w:sz w:val="20"/>
          <w:szCs w:val="20"/>
          <w:shd w:val="clear" w:color="auto" w:fill="FFFFFF" w:themeFill="background1"/>
        </w:rPr>
        <w:t xml:space="preserve">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DD14DC6" w14:textId="237C3EC6" w:rsidR="009829A1"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w:t>
      </w:r>
      <w:proofErr w:type="gramStart"/>
      <w:r w:rsidRPr="003366AD">
        <w:rPr>
          <w:rFonts w:ascii="Soberana Sans" w:hAnsi="Soberana Sans" w:cs="Georgia"/>
          <w:sz w:val="20"/>
          <w:szCs w:val="20"/>
        </w:rPr>
        <w:t>de acuerdo al</w:t>
      </w:r>
      <w:proofErr w:type="gramEnd"/>
      <w:r w:rsidRPr="003366AD">
        <w:rPr>
          <w:rFonts w:ascii="Soberana Sans" w:hAnsi="Soberana Sans" w:cs="Georgia"/>
          <w:sz w:val="20"/>
          <w:szCs w:val="20"/>
        </w:rPr>
        <w:t xml:space="preserve"> catálogo 16.1</w:t>
      </w:r>
      <w:r w:rsidR="0031327D">
        <w:rPr>
          <w:rFonts w:ascii="Soberana Sans" w:hAnsi="Soberana Sans" w:cs="Georgia"/>
          <w:sz w:val="20"/>
          <w:szCs w:val="20"/>
        </w:rPr>
        <w:t xml:space="preserve">. </w:t>
      </w:r>
      <w:r w:rsidR="0031327D" w:rsidRPr="00402E31">
        <w:rPr>
          <w:rFonts w:ascii="Soberana Sans" w:hAnsi="Soberana Sans" w:cs="Georgia"/>
          <w:sz w:val="20"/>
          <w:szCs w:val="20"/>
        </w:rPr>
        <w:t>En caso de no tener la dirección de</w:t>
      </w:r>
      <w:r w:rsidR="0031327D">
        <w:rPr>
          <w:rFonts w:ascii="Soberana Sans" w:hAnsi="Soberana Sans" w:cs="Georgia"/>
          <w:sz w:val="20"/>
          <w:szCs w:val="20"/>
        </w:rPr>
        <w:t>l</w:t>
      </w:r>
      <w:r w:rsidR="0031327D" w:rsidRPr="00402E31">
        <w:rPr>
          <w:rFonts w:ascii="Soberana Sans" w:hAnsi="Soberana Sans" w:cs="Georgia"/>
          <w:sz w:val="20"/>
          <w:szCs w:val="20"/>
        </w:rPr>
        <w:t xml:space="preserve"> asegurado, </w:t>
      </w:r>
      <w:r w:rsidR="0031327D">
        <w:rPr>
          <w:rFonts w:ascii="Soberana Sans" w:hAnsi="Soberana Sans" w:cs="Georgia"/>
          <w:sz w:val="20"/>
          <w:szCs w:val="20"/>
        </w:rPr>
        <w:t>se deberá registrar la entidad del c</w:t>
      </w:r>
      <w:r w:rsidR="0031327D" w:rsidRPr="00402E31">
        <w:rPr>
          <w:rFonts w:ascii="Soberana Sans" w:hAnsi="Soberana Sans" w:cs="Georgia"/>
          <w:sz w:val="20"/>
          <w:szCs w:val="20"/>
        </w:rPr>
        <w:t>ontratante.</w:t>
      </w:r>
    </w:p>
    <w:p w14:paraId="51A17B9F" w14:textId="77777777"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inicio de vigencia:</w:t>
      </w:r>
      <w:r w:rsidRPr="003366AD">
        <w:rPr>
          <w:rFonts w:ascii="Soberana Sans" w:hAnsi="Soberana Sans" w:cs="Georgia"/>
          <w:sz w:val="20"/>
          <w:szCs w:val="20"/>
        </w:rPr>
        <w:t xml:space="preserve"> Se reportará la fecha a partir de la cual la póliza entre en vigor</w:t>
      </w:r>
      <w:r>
        <w:rPr>
          <w:rFonts w:ascii="Soberana Sans" w:hAnsi="Soberana Sans" w:cs="Georgia"/>
          <w:sz w:val="20"/>
          <w:szCs w:val="20"/>
        </w:rPr>
        <w:t>.</w:t>
      </w:r>
    </w:p>
    <w:p w14:paraId="3B1062AC" w14:textId="324C5F9C"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reportará la fecha en que finalice la vigencia o cobertura de la póliza.</w:t>
      </w:r>
    </w:p>
    <w:p w14:paraId="7EA62723" w14:textId="77777777" w:rsidR="009829A1" w:rsidRPr="003366AD" w:rsidRDefault="009829A1" w:rsidP="00B93E59">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alta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Pr="003366AD">
        <w:rPr>
          <w:rFonts w:ascii="Soberana Sans" w:hAnsi="Soberana Sans" w:cs="Georgia"/>
          <w:sz w:val="20"/>
          <w:szCs w:val="20"/>
          <w:shd w:val="clear" w:color="auto" w:fill="FFFFFF" w:themeFill="background1"/>
        </w:rPr>
        <w:t xml:space="preserve"> la cual el </w:t>
      </w:r>
      <w:r>
        <w:rPr>
          <w:rFonts w:ascii="Soberana Sans" w:hAnsi="Soberana Sans" w:cs="Georgia"/>
          <w:sz w:val="20"/>
          <w:szCs w:val="20"/>
          <w:shd w:val="clear" w:color="auto" w:fill="FFFFFF" w:themeFill="background1"/>
        </w:rPr>
        <w:t>asegurado</w:t>
      </w:r>
      <w:r w:rsidRPr="003366AD">
        <w:rPr>
          <w:rFonts w:ascii="Soberana Sans" w:hAnsi="Soberana Sans" w:cs="Georgia"/>
          <w:sz w:val="20"/>
          <w:szCs w:val="20"/>
          <w:shd w:val="clear" w:color="auto" w:fill="FFFFFF" w:themeFill="background1"/>
        </w:rPr>
        <w:t xml:space="preserve"> inicia su exposición, como integrante de la póliza.</w:t>
      </w:r>
    </w:p>
    <w:p w14:paraId="473874EE" w14:textId="525024CF" w:rsidR="009829A1" w:rsidRPr="003366AD"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9</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baja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Corresponde a la fecha en que se registre la salida del </w:t>
      </w:r>
      <w:r>
        <w:rPr>
          <w:rFonts w:ascii="Soberana Sans" w:hAnsi="Soberana Sans" w:cs="Georgia"/>
          <w:sz w:val="20"/>
          <w:szCs w:val="20"/>
        </w:rPr>
        <w:t>asegurado</w:t>
      </w:r>
      <w:r w:rsidRPr="003366AD">
        <w:rPr>
          <w:rFonts w:ascii="Soberana Sans" w:hAnsi="Soberana Sans" w:cs="Georgia"/>
          <w:sz w:val="20"/>
          <w:szCs w:val="20"/>
        </w:rPr>
        <w:t>, como integrante de la póliza. Si no está dado de baja, el campo deberá reportarse vacío. Para los casos de cancelación</w:t>
      </w:r>
      <w:r w:rsidR="00286B48">
        <w:rPr>
          <w:rFonts w:ascii="Soberana Sans" w:hAnsi="Soberana Sans" w:cs="Georgia"/>
          <w:sz w:val="20"/>
          <w:szCs w:val="20"/>
        </w:rPr>
        <w:t xml:space="preserve"> o</w:t>
      </w:r>
      <w:r w:rsidRPr="003366AD">
        <w:rPr>
          <w:rFonts w:ascii="Soberana Sans" w:hAnsi="Soberana Sans" w:cs="Georgia"/>
          <w:sz w:val="20"/>
          <w:szCs w:val="20"/>
        </w:rPr>
        <w:t xml:space="preserve"> terminación, la fecha que se reportará en este </w:t>
      </w:r>
      <w:proofErr w:type="gramStart"/>
      <w:r w:rsidRPr="003366AD">
        <w:rPr>
          <w:rFonts w:ascii="Soberana Sans" w:hAnsi="Soberana Sans" w:cs="Georgia"/>
          <w:sz w:val="20"/>
          <w:szCs w:val="20"/>
        </w:rPr>
        <w:t>campo,</w:t>
      </w:r>
      <w:proofErr w:type="gramEnd"/>
      <w:r w:rsidRPr="003366AD">
        <w:rPr>
          <w:rFonts w:ascii="Soberana Sans" w:hAnsi="Soberana Sans" w:cs="Georgia"/>
          <w:sz w:val="20"/>
          <w:szCs w:val="20"/>
        </w:rPr>
        <w:t xml:space="preserve"> será la que corresponda a la fecha de la cancelación</w:t>
      </w:r>
      <w:r w:rsidR="00E17372">
        <w:rPr>
          <w:rFonts w:ascii="Soberana Sans" w:hAnsi="Soberana Sans" w:cs="Georgia"/>
          <w:sz w:val="20"/>
          <w:szCs w:val="20"/>
        </w:rPr>
        <w:t xml:space="preserve"> o</w:t>
      </w:r>
      <w:r w:rsidRPr="003366AD">
        <w:rPr>
          <w:rFonts w:ascii="Soberana Sans" w:hAnsi="Soberana Sans" w:cs="Georgia"/>
          <w:sz w:val="20"/>
          <w:szCs w:val="20"/>
        </w:rPr>
        <w:t xml:space="preserve"> terminació</w:t>
      </w:r>
      <w:r w:rsidR="00E17372">
        <w:rPr>
          <w:rFonts w:ascii="Soberana Sans" w:hAnsi="Soberana Sans" w:cs="Georgia"/>
          <w:sz w:val="20"/>
          <w:szCs w:val="20"/>
        </w:rPr>
        <w:t>n de la póliza</w:t>
      </w:r>
      <w:r w:rsidRPr="003366AD">
        <w:rPr>
          <w:rFonts w:ascii="Soberana Sans" w:hAnsi="Soberana Sans" w:cs="Georgia"/>
          <w:sz w:val="20"/>
          <w:szCs w:val="20"/>
        </w:rPr>
        <w:t>.</w:t>
      </w:r>
    </w:p>
    <w:p w14:paraId="5BEABB2E" w14:textId="5BC2FE02" w:rsidR="009829A1" w:rsidRDefault="009829A1" w:rsidP="00A2390D">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w:t>
      </w:r>
      <w:r w:rsidR="00A2390D">
        <w:rPr>
          <w:rFonts w:ascii="Soberana Sans" w:hAnsi="Soberana Sans" w:cs="Georgia"/>
          <w:b/>
          <w:bCs/>
          <w:sz w:val="20"/>
          <w:szCs w:val="20"/>
        </w:rPr>
        <w:tab/>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Pr="003366AD">
        <w:rPr>
          <w:rFonts w:ascii="Soberana Sans" w:hAnsi="Soberana Sans" w:cs="Georgia"/>
          <w:sz w:val="20"/>
          <w:szCs w:val="20"/>
        </w:rPr>
        <w:t>.</w:t>
      </w:r>
    </w:p>
    <w:p w14:paraId="571BC30E" w14:textId="788B2D3A" w:rsidR="009829A1" w:rsidRDefault="009829A1" w:rsidP="00A2390D">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 xml:space="preserve">11. </w:t>
      </w:r>
      <w:r w:rsidRPr="008D20CD">
        <w:rPr>
          <w:rFonts w:ascii="Soberana Sans" w:hAnsi="Soberana Sans" w:cs="Georgia"/>
          <w:b/>
          <w:sz w:val="20"/>
          <w:szCs w:val="20"/>
        </w:rPr>
        <w:t>Fecha de emisión:</w:t>
      </w:r>
      <w:r>
        <w:rPr>
          <w:rFonts w:ascii="Soberana Sans" w:hAnsi="Soberana Sans" w:cs="Georgia"/>
          <w:sz w:val="20"/>
          <w:szCs w:val="20"/>
        </w:rPr>
        <w:t xml:space="preserve"> </w:t>
      </w:r>
      <w:r w:rsidRPr="0039198E">
        <w:rPr>
          <w:rFonts w:ascii="Soberana Sans" w:hAnsi="Soberana Sans" w:cs="Georgia"/>
          <w:sz w:val="20"/>
          <w:szCs w:val="20"/>
        </w:rPr>
        <w:t xml:space="preserve">Registrar la fecha en que se dio de alta </w:t>
      </w:r>
      <w:r>
        <w:rPr>
          <w:rFonts w:ascii="Soberana Sans" w:hAnsi="Soberana Sans" w:cs="Georgia"/>
          <w:sz w:val="20"/>
          <w:szCs w:val="20"/>
        </w:rPr>
        <w:t>el certificado</w:t>
      </w:r>
      <w:r w:rsidRPr="0039198E">
        <w:rPr>
          <w:rFonts w:ascii="Soberana Sans" w:hAnsi="Soberana Sans" w:cs="Georgia"/>
          <w:sz w:val="20"/>
          <w:szCs w:val="20"/>
        </w:rPr>
        <w:t xml:space="preserve"> contablemente. En caso de renovación de la póliza se registrará la fecha de alta contable de este movimiento</w:t>
      </w:r>
      <w:r w:rsidR="00BA7302">
        <w:rPr>
          <w:rFonts w:ascii="Soberana Sans" w:hAnsi="Soberana Sans" w:cs="Georgia"/>
          <w:sz w:val="20"/>
          <w:szCs w:val="20"/>
        </w:rPr>
        <w:t>.</w:t>
      </w:r>
    </w:p>
    <w:p w14:paraId="0E52EFFA" w14:textId="1FE91EED" w:rsidR="00726FD2" w:rsidRPr="003366AD" w:rsidRDefault="00726FD2" w:rsidP="00726FD2">
      <w:pPr>
        <w:pStyle w:val="Texto"/>
        <w:spacing w:line="240" w:lineRule="auto"/>
        <w:ind w:left="426" w:firstLine="0"/>
        <w:rPr>
          <w:rFonts w:ascii="Soberana Sans" w:hAnsi="Soberana Sans" w:cs="Georgia"/>
          <w:sz w:val="20"/>
          <w:szCs w:val="20"/>
        </w:rPr>
      </w:pPr>
      <w:r w:rsidRPr="000E6573">
        <w:rPr>
          <w:rFonts w:ascii="Soberana Sans" w:hAnsi="Soberana Sans" w:cs="Georgia"/>
          <w:bCs/>
          <w:sz w:val="20"/>
          <w:szCs w:val="20"/>
        </w:rPr>
        <w:t>En caso de que la fecha de</w:t>
      </w:r>
      <w:r>
        <w:rPr>
          <w:rFonts w:ascii="Soberana Sans" w:hAnsi="Soberana Sans" w:cs="Georgia"/>
          <w:bCs/>
          <w:sz w:val="20"/>
          <w:szCs w:val="20"/>
        </w:rPr>
        <w:t xml:space="preserve"> emisión y la fecha de alta contable sean distintas, se reportará la fecha de alta contable.</w:t>
      </w:r>
    </w:p>
    <w:p w14:paraId="5F16C6C7" w14:textId="78B174B2" w:rsidR="009829A1" w:rsidRPr="003366AD" w:rsidRDefault="009829A1" w:rsidP="00A2390D">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2</w:t>
      </w:r>
      <w:r w:rsidRPr="003366AD">
        <w:rPr>
          <w:rFonts w:ascii="Soberana Sans" w:hAnsi="Soberana Sans" w:cs="Georgia"/>
          <w:b/>
          <w:bCs/>
          <w:sz w:val="20"/>
          <w:szCs w:val="20"/>
        </w:rPr>
        <w:t>.</w:t>
      </w:r>
      <w:r w:rsidR="00A2390D">
        <w:rPr>
          <w:rFonts w:ascii="Soberana Sans" w:hAnsi="Soberana Sans" w:cs="Georgia"/>
          <w:b/>
          <w:bCs/>
          <w:sz w:val="20"/>
          <w:szCs w:val="20"/>
        </w:rPr>
        <w:t xml:space="preserve"> </w:t>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a quien corresponda el registro, </w:t>
      </w:r>
      <w:r>
        <w:rPr>
          <w:rFonts w:ascii="Soberana Sans" w:hAnsi="Soberana Sans" w:cs="Georgia"/>
          <w:sz w:val="20"/>
          <w:szCs w:val="20"/>
        </w:rPr>
        <w:t>de acuerdo con el catálogo 241</w:t>
      </w:r>
      <w:r w:rsidRPr="00847769">
        <w:rPr>
          <w:rFonts w:ascii="Soberana Sans" w:hAnsi="Soberana Sans" w:cs="Georgia"/>
          <w:sz w:val="20"/>
          <w:szCs w:val="20"/>
        </w:rPr>
        <w:t>.</w:t>
      </w:r>
    </w:p>
    <w:p w14:paraId="07D4A034" w14:textId="3535DF61" w:rsidR="009829A1" w:rsidRDefault="009829A1" w:rsidP="00A2390D">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Pr="003366AD">
        <w:rPr>
          <w:rFonts w:ascii="Soberana Sans" w:hAnsi="Soberana Sans" w:cs="Georgia"/>
          <w:b/>
          <w:bCs/>
          <w:sz w:val="20"/>
          <w:szCs w:val="20"/>
        </w:rPr>
        <w:tab/>
      </w:r>
      <w:r w:rsidRPr="00847769">
        <w:rPr>
          <w:rFonts w:ascii="Soberana Sans" w:hAnsi="Soberana Sans" w:cs="Georgia"/>
          <w:b/>
          <w:bCs/>
          <w:sz w:val="20"/>
          <w:szCs w:val="20"/>
        </w:rPr>
        <w:t xml:space="preserve">Estatus del certificado: </w:t>
      </w:r>
      <w:r w:rsidRPr="00A972BA">
        <w:rPr>
          <w:rFonts w:ascii="Soberana Sans" w:hAnsi="Soberana Sans" w:cs="Georgia"/>
          <w:sz w:val="20"/>
          <w:szCs w:val="20"/>
        </w:rPr>
        <w:t>Se reportará mediante las claves del catálogo 22.</w:t>
      </w:r>
      <w:r w:rsidR="00386F9C">
        <w:rPr>
          <w:rFonts w:ascii="Soberana Sans" w:hAnsi="Soberana Sans" w:cs="Georgia"/>
          <w:sz w:val="20"/>
          <w:szCs w:val="20"/>
        </w:rPr>
        <w:t>2</w:t>
      </w:r>
      <w:r w:rsidRPr="00A972BA">
        <w:rPr>
          <w:rFonts w:ascii="Soberana Sans" w:hAnsi="Soberana Sans" w:cs="Georgia"/>
          <w:sz w:val="20"/>
          <w:szCs w:val="20"/>
        </w:rPr>
        <w:t xml:space="preserve">, </w:t>
      </w:r>
      <w:r w:rsidRPr="003366AD">
        <w:rPr>
          <w:rFonts w:ascii="Soberana Sans" w:hAnsi="Soberana Sans" w:cs="Georgia"/>
          <w:sz w:val="20"/>
          <w:szCs w:val="20"/>
        </w:rPr>
        <w:t xml:space="preserve">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w:t>
      </w:r>
      <w:r>
        <w:rPr>
          <w:rFonts w:ascii="Soberana Sans" w:hAnsi="Soberana Sans" w:cs="Georgia"/>
          <w:sz w:val="20"/>
          <w:szCs w:val="20"/>
        </w:rPr>
        <w:t>.</w:t>
      </w:r>
    </w:p>
    <w:p w14:paraId="0312B18D" w14:textId="72FB8AFE" w:rsidR="009829A1" w:rsidRDefault="009829A1" w:rsidP="00B93E59">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386F9C">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7F322CB6" w14:textId="584D7256" w:rsidR="009829A1" w:rsidRPr="00A972BA" w:rsidRDefault="009829A1" w:rsidP="00B93E59">
      <w:pPr>
        <w:pStyle w:val="Texto"/>
        <w:numPr>
          <w:ilvl w:val="0"/>
          <w:numId w:val="14"/>
        </w:numPr>
        <w:tabs>
          <w:tab w:val="clear" w:pos="1008"/>
        </w:tabs>
        <w:spacing w:after="120"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w:t>
      </w:r>
      <w:r w:rsidR="001C0472">
        <w:rPr>
          <w:rFonts w:ascii="Soberana Sans" w:hAnsi="Soberana Sans" w:cs="Georgia"/>
          <w:sz w:val="20"/>
          <w:szCs w:val="20"/>
        </w:rPr>
        <w:t>,</w:t>
      </w:r>
      <w:r w:rsidRPr="00A972BA">
        <w:rPr>
          <w:rFonts w:ascii="Soberana Sans" w:hAnsi="Soberana Sans" w:cs="Georgia"/>
          <w:sz w:val="20"/>
          <w:szCs w:val="20"/>
        </w:rPr>
        <w:t xml:space="preserve"> terminada</w:t>
      </w:r>
      <w:r w:rsidR="001C0472">
        <w:rPr>
          <w:rFonts w:ascii="Soberana Sans" w:hAnsi="Soberana Sans" w:cs="Georgia"/>
          <w:sz w:val="20"/>
          <w:szCs w:val="20"/>
        </w:rPr>
        <w:t xml:space="preserve"> o</w:t>
      </w:r>
      <w:r w:rsidRPr="00A972BA">
        <w:rPr>
          <w:rFonts w:ascii="Soberana Sans" w:hAnsi="Soberana Sans" w:cs="Georgia"/>
          <w:sz w:val="20"/>
          <w:szCs w:val="20"/>
        </w:rPr>
        <w:t xml:space="preserve"> cancelada.</w:t>
      </w:r>
    </w:p>
    <w:p w14:paraId="58331D5B" w14:textId="77777777" w:rsidR="00E85C23" w:rsidRPr="00A972BA" w:rsidRDefault="009829A1" w:rsidP="00E85C23">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w:t>
      </w:r>
      <w:r w:rsidR="00E85C23" w:rsidRPr="00A972BA">
        <w:rPr>
          <w:rFonts w:ascii="Soberana Sans" w:hAnsi="Soberana Sans" w:cs="Georgia"/>
          <w:sz w:val="20"/>
          <w:szCs w:val="20"/>
        </w:rPr>
        <w:t xml:space="preserve">Si la póliza tiene fin de vigencia el día 31 de diciembre del periodo de reporte, </w:t>
      </w:r>
      <w:r w:rsidR="00E85C23">
        <w:rPr>
          <w:rFonts w:ascii="Soberana Sans" w:hAnsi="Soberana Sans" w:cs="Georgia"/>
          <w:sz w:val="20"/>
          <w:szCs w:val="20"/>
        </w:rPr>
        <w:t>esta</w:t>
      </w:r>
      <w:r w:rsidR="00E85C23" w:rsidRPr="00A972BA">
        <w:rPr>
          <w:rFonts w:ascii="Soberana Sans" w:hAnsi="Soberana Sans" w:cs="Georgia"/>
          <w:sz w:val="20"/>
          <w:szCs w:val="20"/>
        </w:rPr>
        <w:t xml:space="preserve"> se reportará </w:t>
      </w:r>
      <w:r w:rsidR="00E85C23">
        <w:rPr>
          <w:rFonts w:ascii="Soberana Sans" w:hAnsi="Soberana Sans" w:cs="Georgia"/>
          <w:sz w:val="20"/>
          <w:szCs w:val="20"/>
        </w:rPr>
        <w:t>como</w:t>
      </w:r>
      <w:r w:rsidR="00E85C23" w:rsidRPr="00A972BA">
        <w:rPr>
          <w:rFonts w:ascii="Soberana Sans" w:hAnsi="Soberana Sans" w:cs="Georgia"/>
          <w:sz w:val="20"/>
          <w:szCs w:val="20"/>
        </w:rPr>
        <w:t xml:space="preserve"> expirada.</w:t>
      </w:r>
    </w:p>
    <w:p w14:paraId="2D0E0E59" w14:textId="133A9B85" w:rsidR="009829A1" w:rsidRDefault="009829A1" w:rsidP="00B93E59">
      <w:pPr>
        <w:pStyle w:val="ROMANOS"/>
        <w:spacing w:after="120"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en el ejercicio de reporte.</w:t>
      </w:r>
    </w:p>
    <w:p w14:paraId="505B8D8C" w14:textId="6F5EB7EA" w:rsidR="00386F9C" w:rsidRPr="00A555C0" w:rsidRDefault="00386F9C" w:rsidP="00386F9C">
      <w:pPr>
        <w:pStyle w:val="Texto"/>
        <w:numPr>
          <w:ilvl w:val="0"/>
          <w:numId w:val="14"/>
        </w:numPr>
        <w:tabs>
          <w:tab w:val="clear" w:pos="1008"/>
          <w:tab w:val="num" w:pos="786"/>
        </w:tabs>
        <w:spacing w:before="160" w:line="240" w:lineRule="auto"/>
        <w:ind w:left="648"/>
        <w:rPr>
          <w:rFonts w:ascii="Soberana Sans" w:hAnsi="Soberana Sans" w:cs="Georgia"/>
          <w:sz w:val="20"/>
          <w:szCs w:val="20"/>
        </w:rPr>
      </w:pPr>
      <w:bookmarkStart w:id="1" w:name="_Hlk83774123"/>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w:t>
      </w:r>
      <w:r>
        <w:rPr>
          <w:rFonts w:ascii="Soberana Sans" w:hAnsi="Soberana Sans" w:cs="Georgia"/>
          <w:sz w:val="20"/>
          <w:szCs w:val="20"/>
        </w:rPr>
        <w:t>asegurado</w:t>
      </w:r>
      <w:r w:rsidRPr="00A555C0">
        <w:rPr>
          <w:rFonts w:ascii="Soberana Sans" w:hAnsi="Soberana Sans" w:cs="Georgia"/>
          <w:sz w:val="20"/>
          <w:szCs w:val="20"/>
        </w:rPr>
        <w:t>.</w:t>
      </w:r>
    </w:p>
    <w:bookmarkEnd w:id="1"/>
    <w:p w14:paraId="087D7E84" w14:textId="4FCFE0F4" w:rsidR="009829A1" w:rsidRDefault="009829A1" w:rsidP="00B93E59">
      <w:pPr>
        <w:pStyle w:val="Texto"/>
        <w:numPr>
          <w:ilvl w:val="0"/>
          <w:numId w:val="14"/>
        </w:numPr>
        <w:tabs>
          <w:tab w:val="clear" w:pos="1008"/>
        </w:tabs>
        <w:spacing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74F5DB69" w14:textId="0953C849" w:rsidR="007E0729" w:rsidRPr="00077FD7" w:rsidRDefault="00077FD7" w:rsidP="001716D2">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Las pólizas con fin de vigencia el 31 de diciembre no se deben reportar en el siguiente ejercicio en la tabla de datos generales.</w:t>
      </w:r>
    </w:p>
    <w:p w14:paraId="516B3537" w14:textId="77777777" w:rsidR="009829A1" w:rsidRPr="003366AD" w:rsidRDefault="009829A1" w:rsidP="00A2390D">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4</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Forma de venta: </w:t>
      </w:r>
      <w:r w:rsidRPr="003366AD">
        <w:rPr>
          <w:rFonts w:ascii="Soberana Sans" w:hAnsi="Soberana Sans" w:cs="Georgia"/>
          <w:sz w:val="20"/>
          <w:szCs w:val="20"/>
        </w:rPr>
        <w:t>Se reportará mediante las claves del catálogo 1, el canal de distribución a través del cual se contrató la póliza.</w:t>
      </w:r>
    </w:p>
    <w:p w14:paraId="18E55FB7" w14:textId="0774428E" w:rsidR="009829A1" w:rsidRDefault="009829A1" w:rsidP="00B93E59">
      <w:pPr>
        <w:pStyle w:val="Texto"/>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6D01CB9F" w14:textId="15DEFE6E" w:rsidR="00352270" w:rsidRDefault="00352270" w:rsidP="00352270">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16. </w:t>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Pr>
          <w:rFonts w:ascii="Soberana Sans" w:hAnsi="Soberana Sans" w:cs="Georgia"/>
          <w:sz w:val="20"/>
          <w:szCs w:val="20"/>
        </w:rPr>
        <w:t xml:space="preserve"> considerando las renovaciones de la póliza</w:t>
      </w:r>
      <w:r w:rsidRPr="00E17859">
        <w:rPr>
          <w:rFonts w:ascii="Soberana Sans" w:hAnsi="Soberana Sans" w:cs="Georgia"/>
          <w:sz w:val="20"/>
          <w:szCs w:val="20"/>
        </w:rPr>
        <w:t xml:space="preserve">. En caso de que la póliza a la fecha de </w:t>
      </w:r>
      <w:proofErr w:type="gramStart"/>
      <w:r w:rsidRPr="00E17859">
        <w:rPr>
          <w:rFonts w:ascii="Soberana Sans" w:hAnsi="Soberana Sans" w:cs="Georgia"/>
          <w:sz w:val="20"/>
          <w:szCs w:val="20"/>
        </w:rPr>
        <w:t>reporte,</w:t>
      </w:r>
      <w:proofErr w:type="gramEnd"/>
      <w:r w:rsidRPr="00E17859">
        <w:rPr>
          <w:rFonts w:ascii="Soberana Sans" w:hAnsi="Soberana Sans" w:cs="Georgia"/>
          <w:sz w:val="20"/>
          <w:szCs w:val="20"/>
        </w:rPr>
        <w:t xml:space="preserv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8ED8E9D" w14:textId="4A476DA2" w:rsidR="00352270" w:rsidRDefault="00352270" w:rsidP="00352270">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17</w:t>
      </w:r>
      <w:r w:rsidRPr="00EA75A6">
        <w:rPr>
          <w:rFonts w:ascii="Soberana Sans" w:hAnsi="Soberana Sans" w:cs="Georgia"/>
          <w:b/>
          <w:bCs/>
          <w:sz w:val="20"/>
          <w:szCs w:val="20"/>
        </w:rPr>
        <w:t xml:space="preserve">. </w:t>
      </w:r>
      <w:r>
        <w:rPr>
          <w:rFonts w:ascii="Soberana Sans" w:hAnsi="Soberana Sans" w:cs="Georgia"/>
          <w:b/>
          <w:bCs/>
          <w:sz w:val="20"/>
          <w:szCs w:val="20"/>
        </w:rPr>
        <w:t xml:space="preserve"> </w:t>
      </w:r>
      <w:r w:rsidRPr="00EA75A6">
        <w:rPr>
          <w:rFonts w:ascii="Soberana Sans" w:hAnsi="Soberana Sans" w:cs="Georgia"/>
          <w:b/>
          <w:bCs/>
          <w:sz w:val="20"/>
          <w:szCs w:val="20"/>
        </w:rPr>
        <w:t xml:space="preserve">Modalidad de suma asegurada de la póliza: </w:t>
      </w:r>
      <w:r w:rsidRPr="00EA75A6">
        <w:rPr>
          <w:rFonts w:ascii="Soberana Sans" w:hAnsi="Soberana Sans" w:cs="Georgia"/>
          <w:sz w:val="20"/>
          <w:szCs w:val="20"/>
        </w:rPr>
        <w:t>Se</w:t>
      </w:r>
      <w:r w:rsidRPr="00A555C0">
        <w:rPr>
          <w:rFonts w:ascii="Soberana Sans" w:hAnsi="Soberana Sans" w:cs="Georgia"/>
          <w:sz w:val="20"/>
          <w:szCs w:val="20"/>
        </w:rPr>
        <w:t xml:space="preserve"> </w:t>
      </w:r>
      <w:r>
        <w:rPr>
          <w:rFonts w:ascii="Soberana Sans" w:hAnsi="Soberana Sans" w:cs="Georgia"/>
          <w:sz w:val="20"/>
          <w:szCs w:val="20"/>
        </w:rPr>
        <w:t>identificará si la suma asegurada de la póliza tiene límite o no de acuerdo con el catálogo 25</w:t>
      </w:r>
      <w:r w:rsidR="00C558C9">
        <w:rPr>
          <w:rFonts w:ascii="Soberana Sans" w:hAnsi="Soberana Sans" w:cs="Georgia"/>
          <w:sz w:val="20"/>
          <w:szCs w:val="20"/>
        </w:rPr>
        <w:t>7</w:t>
      </w:r>
      <w:r w:rsidRPr="00A555C0">
        <w:rPr>
          <w:rFonts w:ascii="Soberana Sans" w:hAnsi="Soberana Sans" w:cs="Georgia"/>
          <w:sz w:val="20"/>
          <w:szCs w:val="20"/>
        </w:rPr>
        <w:t>, entendiéndose que “Sin límite” sólo aplica a las renovaciones de planes inicialmente emitidos antes de abril de 2013.</w:t>
      </w:r>
    </w:p>
    <w:p w14:paraId="1229E9FA" w14:textId="141B4FB3" w:rsidR="00352270" w:rsidRDefault="00352270" w:rsidP="00352270">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Pr>
          <w:rFonts w:ascii="Soberana Sans" w:hAnsi="Soberana Sans" w:cs="Georgia"/>
          <w:sz w:val="20"/>
          <w:szCs w:val="20"/>
        </w:rPr>
        <w:t xml:space="preserve"> </w:t>
      </w:r>
      <w:r w:rsidRPr="00EA75A6">
        <w:rPr>
          <w:rFonts w:ascii="Soberana Sans" w:hAnsi="Soberana Sans" w:cs="Georgia"/>
          <w:b/>
          <w:bCs/>
          <w:sz w:val="20"/>
          <w:szCs w:val="20"/>
        </w:rPr>
        <w:t>Coaseguro:</w:t>
      </w:r>
      <w:r>
        <w:rPr>
          <w:rFonts w:ascii="Soberana Sans" w:hAnsi="Soberana Sans" w:cs="Georgia"/>
          <w:b/>
          <w:bCs/>
          <w:sz w:val="20"/>
          <w:szCs w:val="20"/>
        </w:rPr>
        <w:t xml:space="preserve"> </w:t>
      </w:r>
      <w:r>
        <w:rPr>
          <w:rFonts w:ascii="Soberana Sans" w:hAnsi="Soberana Sans" w:cs="Georgia"/>
          <w:sz w:val="20"/>
          <w:szCs w:val="20"/>
        </w:rPr>
        <w:t>En esta variable se reportará el valor de 1 cuando la póliza no cuente con coaseguro o en caso de tener coaseguro, la institución es la compañía líder, en caso contrario se registrará el valor de cero.</w:t>
      </w:r>
    </w:p>
    <w:p w14:paraId="3295B610" w14:textId="34291EDF" w:rsidR="009829A1" w:rsidRDefault="00352270"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19</w:t>
      </w:r>
      <w:r w:rsidR="009829A1">
        <w:rPr>
          <w:rFonts w:ascii="Soberana Sans" w:hAnsi="Soberana Sans" w:cs="Georgia"/>
          <w:b/>
          <w:bCs/>
          <w:sz w:val="20"/>
          <w:szCs w:val="20"/>
        </w:rPr>
        <w:t xml:space="preserve">. </w:t>
      </w:r>
      <w:r w:rsidR="009829A1" w:rsidRPr="003366AD">
        <w:rPr>
          <w:rFonts w:ascii="Soberana Sans" w:hAnsi="Soberana Sans" w:cs="Georgia"/>
          <w:b/>
          <w:bCs/>
          <w:sz w:val="20"/>
          <w:szCs w:val="20"/>
        </w:rPr>
        <w:t>Tipo de dividendo:</w:t>
      </w:r>
      <w:r w:rsidR="009829A1" w:rsidRPr="003366AD">
        <w:rPr>
          <w:rFonts w:ascii="Soberana Sans" w:hAnsi="Soberana Sans" w:cs="Georgia"/>
          <w:sz w:val="20"/>
          <w:szCs w:val="20"/>
        </w:rPr>
        <w:t xml:space="preserve"> En aquellas pólizas que tengan preestablecido el dividendo, se reportará </w:t>
      </w:r>
      <w:proofErr w:type="gramStart"/>
      <w:r w:rsidR="009829A1" w:rsidRPr="003366AD">
        <w:rPr>
          <w:rFonts w:ascii="Soberana Sans" w:hAnsi="Soberana Sans" w:cs="Georgia"/>
          <w:sz w:val="20"/>
          <w:szCs w:val="20"/>
        </w:rPr>
        <w:t>de acuerdo al</w:t>
      </w:r>
      <w:proofErr w:type="gramEnd"/>
      <w:r w:rsidR="009829A1" w:rsidRPr="003366AD">
        <w:rPr>
          <w:rFonts w:ascii="Soberana Sans" w:hAnsi="Soberana Sans" w:cs="Georgia"/>
          <w:sz w:val="20"/>
          <w:szCs w:val="20"/>
        </w:rPr>
        <w:t xml:space="preserve"> catálogo </w:t>
      </w:r>
      <w:r w:rsidR="009829A1">
        <w:rPr>
          <w:rFonts w:ascii="Soberana Sans" w:hAnsi="Soberana Sans" w:cs="Georgia"/>
          <w:sz w:val="20"/>
          <w:szCs w:val="20"/>
        </w:rPr>
        <w:t>11</w:t>
      </w:r>
      <w:r w:rsidR="009829A1" w:rsidRPr="003366AD">
        <w:rPr>
          <w:rFonts w:ascii="Soberana Sans" w:hAnsi="Soberana Sans" w:cs="Georgia"/>
          <w:sz w:val="20"/>
          <w:szCs w:val="20"/>
        </w:rPr>
        <w:t xml:space="preserve"> el tipo de dividendo pactado.</w:t>
      </w:r>
    </w:p>
    <w:p w14:paraId="54223E01" w14:textId="50D405E7" w:rsidR="00144D1F" w:rsidRDefault="00352270" w:rsidP="00144D1F">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20</w:t>
      </w:r>
      <w:r w:rsidR="00144D1F">
        <w:rPr>
          <w:rFonts w:ascii="Soberana Sans" w:hAnsi="Soberana Sans" w:cs="Georgia"/>
          <w:b/>
          <w:bCs/>
          <w:sz w:val="20"/>
          <w:szCs w:val="20"/>
        </w:rPr>
        <w:t xml:space="preserve">. </w:t>
      </w:r>
      <w:r w:rsidR="00144D1F" w:rsidRPr="003366AD">
        <w:rPr>
          <w:rFonts w:ascii="Soberana Sans" w:hAnsi="Soberana Sans" w:cs="Georgia"/>
          <w:b/>
          <w:bCs/>
          <w:sz w:val="20"/>
          <w:szCs w:val="20"/>
        </w:rPr>
        <w:t>Monto de dividendo:</w:t>
      </w:r>
      <w:r w:rsidR="00144D1F" w:rsidRPr="003366AD">
        <w:rPr>
          <w:rFonts w:ascii="Soberana Sans" w:hAnsi="Soberana Sans" w:cs="Georgia"/>
          <w:sz w:val="20"/>
          <w:szCs w:val="20"/>
        </w:rPr>
        <w:t xml:space="preserve"> </w:t>
      </w:r>
      <w:r w:rsidR="00144D1F" w:rsidRPr="00847769">
        <w:rPr>
          <w:rFonts w:ascii="Soberana Sans" w:hAnsi="Soberana Sans" w:cs="Georgia"/>
          <w:sz w:val="20"/>
          <w:szCs w:val="20"/>
        </w:rPr>
        <w:t>Se reportará el monto correspondiente al incremento neto</w:t>
      </w:r>
      <w:r w:rsidR="00144D1F">
        <w:rPr>
          <w:rFonts w:ascii="Soberana Sans" w:hAnsi="Soberana Sans" w:cs="Georgia"/>
          <w:sz w:val="20"/>
          <w:szCs w:val="20"/>
        </w:rPr>
        <w:t xml:space="preserve"> </w:t>
      </w:r>
      <w:r w:rsidR="00144D1F"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sidR="00144D1F">
        <w:rPr>
          <w:rFonts w:ascii="Soberana Sans" w:hAnsi="Soberana Sans" w:cs="Georgia"/>
          <w:sz w:val="20"/>
          <w:szCs w:val="20"/>
        </w:rPr>
        <w:t>.</w:t>
      </w:r>
    </w:p>
    <w:p w14:paraId="70F34D2D" w14:textId="46246A98" w:rsidR="00352270" w:rsidRDefault="00352270" w:rsidP="00A2390D">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21</w:t>
      </w:r>
      <w:r w:rsidRPr="003150EB">
        <w:rPr>
          <w:rFonts w:ascii="Soberana Sans" w:hAnsi="Soberana Sans" w:cs="Georgia"/>
          <w:b/>
          <w:sz w:val="20"/>
          <w:szCs w:val="20"/>
        </w:rPr>
        <w:t>.</w:t>
      </w:r>
      <w:r w:rsidR="00A2390D">
        <w:rPr>
          <w:rFonts w:ascii="Soberana Sans" w:hAnsi="Soberana Sans" w:cs="Georgia"/>
          <w:b/>
          <w:sz w:val="20"/>
          <w:szCs w:val="20"/>
        </w:rPr>
        <w:t xml:space="preserve"> </w:t>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r>
        <w:rPr>
          <w:rFonts w:ascii="Soberana Sans" w:hAnsi="Soberana Sans" w:cs="Georgia"/>
          <w:sz w:val="20"/>
          <w:szCs w:val="20"/>
        </w:rPr>
        <w:t>.</w:t>
      </w:r>
    </w:p>
    <w:p w14:paraId="7C3F75B0" w14:textId="4303EBE4" w:rsidR="00352270" w:rsidRPr="00343A77" w:rsidRDefault="00352270" w:rsidP="00D77E9C">
      <w:pPr>
        <w:pStyle w:val="Texto"/>
        <w:tabs>
          <w:tab w:val="left" w:pos="284"/>
        </w:tabs>
        <w:spacing w:after="0" w:line="240" w:lineRule="auto"/>
        <w:ind w:left="284" w:hanging="284"/>
        <w:rPr>
          <w:rFonts w:ascii="Soberana Sans" w:hAnsi="Soberana Sans" w:cs="Georgia"/>
          <w:b/>
          <w:bCs/>
          <w:sz w:val="20"/>
          <w:szCs w:val="20"/>
        </w:rPr>
      </w:pPr>
      <w:r>
        <w:rPr>
          <w:rFonts w:ascii="Soberana Sans" w:hAnsi="Soberana Sans" w:cs="Georgia"/>
          <w:b/>
          <w:bCs/>
          <w:sz w:val="20"/>
          <w:szCs w:val="20"/>
        </w:rPr>
        <w:t xml:space="preserve">22. </w:t>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519DF427" w14:textId="77777777" w:rsidR="00A43A8D" w:rsidRDefault="00A43A8D" w:rsidP="00B93E59">
      <w:pPr>
        <w:pStyle w:val="Texto"/>
        <w:tabs>
          <w:tab w:val="left" w:pos="426"/>
        </w:tabs>
        <w:spacing w:after="120" w:line="240" w:lineRule="auto"/>
        <w:ind w:left="426" w:hanging="426"/>
        <w:rPr>
          <w:rFonts w:ascii="Soberana Sans" w:hAnsi="Soberana Sans" w:cs="Georgia"/>
          <w:sz w:val="20"/>
          <w:szCs w:val="20"/>
        </w:rPr>
      </w:pPr>
    </w:p>
    <w:p w14:paraId="1C729AE3"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3ACA4C5"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4139FD25"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68B15DB7"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738C8CD9" w14:textId="134DDD7A" w:rsidR="00497F8F" w:rsidRDefault="00EA75A6" w:rsidP="00B93E59">
      <w:pPr>
        <w:spacing w:after="120"/>
        <w:ind w:left="284" w:hanging="284"/>
        <w:jc w:val="both"/>
        <w:rPr>
          <w:rFonts w:ascii="Soberana Sans" w:hAnsi="Soberana Sans" w:cs="Georgia"/>
          <w:bCs/>
          <w:sz w:val="20"/>
          <w:szCs w:val="20"/>
        </w:rPr>
      </w:pPr>
      <w:r>
        <w:rPr>
          <w:rFonts w:ascii="Soberana Sans" w:hAnsi="Soberana Sans" w:cs="Georgia"/>
          <w:b/>
          <w:bCs/>
          <w:sz w:val="20"/>
          <w:szCs w:val="20"/>
        </w:rPr>
        <w:t>3</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r>
      <w:r w:rsidR="00497F8F">
        <w:rPr>
          <w:rFonts w:ascii="Soberana Sans" w:hAnsi="Soberana Sans" w:cs="Georgia"/>
          <w:b/>
          <w:bCs/>
          <w:sz w:val="20"/>
          <w:szCs w:val="20"/>
        </w:rPr>
        <w:t xml:space="preserve">Cobertura: </w:t>
      </w:r>
      <w:r w:rsidR="00497F8F" w:rsidRPr="008D27AD">
        <w:rPr>
          <w:rFonts w:ascii="Soberana Sans" w:hAnsi="Soberana Sans" w:cs="Georgia"/>
          <w:bCs/>
          <w:sz w:val="20"/>
          <w:szCs w:val="20"/>
        </w:rPr>
        <w:t>Se</w:t>
      </w:r>
      <w:r w:rsidR="00497F8F">
        <w:rPr>
          <w:rFonts w:ascii="Soberana Sans" w:hAnsi="Soberana Sans" w:cs="Georgia"/>
          <w:bCs/>
          <w:sz w:val="20"/>
          <w:szCs w:val="20"/>
        </w:rPr>
        <w:t xml:space="preserve"> debe capturar según el </w:t>
      </w:r>
      <w:r w:rsidR="00497F8F" w:rsidRPr="00C17690">
        <w:rPr>
          <w:rFonts w:ascii="Soberana Sans" w:hAnsi="Soberana Sans" w:cs="Georgia"/>
          <w:bCs/>
          <w:sz w:val="20"/>
          <w:szCs w:val="20"/>
        </w:rPr>
        <w:t xml:space="preserve">catálogo </w:t>
      </w:r>
      <w:r w:rsidR="009258DE">
        <w:rPr>
          <w:rFonts w:ascii="Soberana Sans" w:hAnsi="Soberana Sans" w:cs="Georgia"/>
          <w:bCs/>
          <w:sz w:val="20"/>
          <w:szCs w:val="20"/>
        </w:rPr>
        <w:t>25</w:t>
      </w:r>
      <w:r w:rsidR="00C558C9">
        <w:rPr>
          <w:rFonts w:ascii="Soberana Sans" w:hAnsi="Soberana Sans" w:cs="Georgia"/>
          <w:bCs/>
          <w:sz w:val="20"/>
          <w:szCs w:val="20"/>
        </w:rPr>
        <w:t>5</w:t>
      </w:r>
      <w:r w:rsidR="00497F8F" w:rsidRPr="00C17690">
        <w:rPr>
          <w:rFonts w:ascii="Soberana Sans" w:hAnsi="Soberana Sans" w:cs="Georgia"/>
          <w:bCs/>
          <w:sz w:val="20"/>
          <w:szCs w:val="20"/>
        </w:rPr>
        <w:t>, la</w:t>
      </w:r>
      <w:r w:rsidR="00F07071">
        <w:rPr>
          <w:rFonts w:ascii="Soberana Sans" w:hAnsi="Soberana Sans" w:cs="Georgia"/>
          <w:bCs/>
          <w:sz w:val="20"/>
          <w:szCs w:val="20"/>
        </w:rPr>
        <w:t xml:space="preserve"> clave de cada un</w:t>
      </w:r>
      <w:r w:rsidR="005B2408">
        <w:rPr>
          <w:rFonts w:ascii="Soberana Sans" w:hAnsi="Soberana Sans" w:cs="Georgia"/>
          <w:bCs/>
          <w:sz w:val="20"/>
          <w:szCs w:val="20"/>
        </w:rPr>
        <w:t xml:space="preserve">a </w:t>
      </w:r>
      <w:r w:rsidR="00F07071">
        <w:rPr>
          <w:rFonts w:ascii="Soberana Sans" w:hAnsi="Soberana Sans" w:cs="Georgia"/>
          <w:bCs/>
          <w:sz w:val="20"/>
          <w:szCs w:val="20"/>
        </w:rPr>
        <w:t xml:space="preserve">de las coberturas contratadas a cambio de una </w:t>
      </w:r>
      <w:r w:rsidR="007127D4">
        <w:rPr>
          <w:rFonts w:ascii="Soberana Sans" w:hAnsi="Soberana Sans" w:cs="Georgia"/>
          <w:bCs/>
          <w:sz w:val="20"/>
          <w:szCs w:val="20"/>
        </w:rPr>
        <w:t xml:space="preserve">contraprestación </w:t>
      </w:r>
      <w:r w:rsidR="00F07071">
        <w:rPr>
          <w:rFonts w:ascii="Soberana Sans" w:hAnsi="Soberana Sans" w:cs="Georgia"/>
          <w:bCs/>
          <w:sz w:val="20"/>
          <w:szCs w:val="20"/>
        </w:rPr>
        <w:t xml:space="preserve">o prima </w:t>
      </w:r>
      <w:r w:rsidR="007127D4">
        <w:rPr>
          <w:rFonts w:ascii="Soberana Sans" w:hAnsi="Soberana Sans" w:cs="Georgia"/>
          <w:bCs/>
          <w:sz w:val="20"/>
          <w:szCs w:val="20"/>
        </w:rPr>
        <w:t xml:space="preserve">para </w:t>
      </w:r>
      <w:r w:rsidR="00497F8F">
        <w:rPr>
          <w:rFonts w:ascii="Soberana Sans" w:hAnsi="Soberana Sans" w:cs="Georgia"/>
          <w:bCs/>
          <w:sz w:val="20"/>
          <w:szCs w:val="20"/>
        </w:rPr>
        <w:t>cada certificado</w:t>
      </w:r>
      <w:r w:rsidR="007127D4">
        <w:rPr>
          <w:rFonts w:ascii="Soberana Sans" w:hAnsi="Soberana Sans" w:cs="Georgia"/>
          <w:bCs/>
          <w:sz w:val="20"/>
          <w:szCs w:val="20"/>
        </w:rPr>
        <w:t>.</w:t>
      </w:r>
    </w:p>
    <w:p w14:paraId="06FAF2CE" w14:textId="2C157FB1" w:rsidR="007127D4" w:rsidRDefault="000C6B75"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catálogo se muestra</w:t>
      </w:r>
      <w:r w:rsidR="0074645B">
        <w:rPr>
          <w:rFonts w:ascii="Soberana Sans" w:hAnsi="Soberana Sans" w:cs="Georgia"/>
          <w:bCs/>
          <w:sz w:val="20"/>
          <w:szCs w:val="20"/>
        </w:rPr>
        <w:t>n</w:t>
      </w:r>
      <w:r w:rsidR="00F07071">
        <w:rPr>
          <w:rFonts w:ascii="Soberana Sans" w:hAnsi="Soberana Sans" w:cs="Georgia"/>
          <w:bCs/>
          <w:sz w:val="20"/>
          <w:szCs w:val="20"/>
        </w:rPr>
        <w:t xml:space="preserve"> la</w:t>
      </w:r>
      <w:r w:rsidR="0074645B">
        <w:rPr>
          <w:rFonts w:ascii="Soberana Sans" w:hAnsi="Soberana Sans" w:cs="Georgia"/>
          <w:bCs/>
          <w:sz w:val="20"/>
          <w:szCs w:val="20"/>
        </w:rPr>
        <w:t>s</w:t>
      </w:r>
      <w:r w:rsidR="00F07071">
        <w:rPr>
          <w:rFonts w:ascii="Soberana Sans" w:hAnsi="Soberana Sans" w:cs="Georgia"/>
          <w:bCs/>
          <w:sz w:val="20"/>
          <w:szCs w:val="20"/>
        </w:rPr>
        <w:t xml:space="preserve"> </w:t>
      </w:r>
      <w:r w:rsidR="004F494D">
        <w:rPr>
          <w:rFonts w:ascii="Soberana Sans" w:hAnsi="Soberana Sans" w:cs="Georgia"/>
          <w:bCs/>
          <w:sz w:val="20"/>
          <w:szCs w:val="20"/>
        </w:rPr>
        <w:t>cobertura</w:t>
      </w:r>
      <w:r w:rsidR="0074645B">
        <w:rPr>
          <w:rFonts w:ascii="Soberana Sans" w:hAnsi="Soberana Sans" w:cs="Georgia"/>
          <w:bCs/>
          <w:sz w:val="20"/>
          <w:szCs w:val="20"/>
        </w:rPr>
        <w:t>s</w:t>
      </w:r>
      <w:r w:rsidR="004F494D">
        <w:rPr>
          <w:rFonts w:ascii="Soberana Sans" w:hAnsi="Soberana Sans" w:cs="Georgia"/>
          <w:bCs/>
          <w:sz w:val="20"/>
          <w:szCs w:val="20"/>
        </w:rPr>
        <w:t xml:space="preserve"> </w:t>
      </w:r>
      <w:r w:rsidR="00F07071">
        <w:rPr>
          <w:rFonts w:ascii="Soberana Sans" w:hAnsi="Soberana Sans" w:cs="Georgia"/>
          <w:bCs/>
          <w:sz w:val="20"/>
          <w:szCs w:val="20"/>
        </w:rPr>
        <w:t>opcionales</w:t>
      </w:r>
      <w:r w:rsidR="0074645B">
        <w:rPr>
          <w:rFonts w:ascii="Soberana Sans" w:hAnsi="Soberana Sans" w:cs="Georgia"/>
          <w:bCs/>
          <w:sz w:val="20"/>
          <w:szCs w:val="20"/>
        </w:rPr>
        <w:t xml:space="preserve"> que se pueden contratar mediante el pago de una prima</w:t>
      </w:r>
      <w:r w:rsidR="004F494D">
        <w:rPr>
          <w:rFonts w:ascii="Soberana Sans" w:hAnsi="Soberana Sans" w:cs="Georgia"/>
          <w:bCs/>
          <w:sz w:val="20"/>
          <w:szCs w:val="20"/>
        </w:rPr>
        <w:t>.</w:t>
      </w:r>
    </w:p>
    <w:p w14:paraId="4FD06E75" w14:textId="7D89B812" w:rsidR="00B746B1" w:rsidRDefault="00B746B1"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caso de solo tener la cobertura básica se reportará la opción 01.</w:t>
      </w:r>
    </w:p>
    <w:p w14:paraId="72045D6F" w14:textId="01E04DCB" w:rsidR="00497F8F" w:rsidRDefault="00EA75A6"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497F8F" w:rsidRPr="00642AF9">
        <w:rPr>
          <w:rFonts w:ascii="Soberana Sans" w:hAnsi="Soberana Sans" w:cs="Georgia"/>
          <w:b/>
          <w:bCs/>
          <w:sz w:val="20"/>
          <w:szCs w:val="20"/>
        </w:rPr>
        <w:t>.</w:t>
      </w:r>
      <w:r w:rsidR="00497F8F" w:rsidRPr="003366AD">
        <w:rPr>
          <w:rFonts w:ascii="Soberana Sans" w:hAnsi="Soberana Sans" w:cs="Georgia"/>
          <w:b/>
          <w:bCs/>
          <w:sz w:val="20"/>
          <w:szCs w:val="20"/>
        </w:rPr>
        <w:tab/>
        <w:t>S</w:t>
      </w:r>
      <w:r w:rsidR="00497F8F">
        <w:rPr>
          <w:rFonts w:ascii="Soberana Sans" w:hAnsi="Soberana Sans" w:cs="Georgia"/>
          <w:b/>
          <w:bCs/>
          <w:sz w:val="20"/>
          <w:szCs w:val="20"/>
        </w:rPr>
        <w:t>uma asegurada</w:t>
      </w:r>
      <w:r w:rsidR="00497F8F" w:rsidRPr="003366AD">
        <w:rPr>
          <w:rFonts w:ascii="Soberana Sans" w:hAnsi="Soberana Sans" w:cs="Georgia"/>
          <w:b/>
          <w:bCs/>
          <w:sz w:val="20"/>
          <w:szCs w:val="20"/>
        </w:rPr>
        <w:t xml:space="preserve">. </w:t>
      </w:r>
      <w:r w:rsidR="00497F8F" w:rsidRPr="00847769">
        <w:rPr>
          <w:rFonts w:ascii="Soberana Sans" w:hAnsi="Soberana Sans" w:cs="Georgia"/>
          <w:sz w:val="20"/>
          <w:szCs w:val="20"/>
        </w:rPr>
        <w:t xml:space="preserve">Se registrará el monto de suma asegurada </w:t>
      </w:r>
      <w:r w:rsidR="00497F8F">
        <w:rPr>
          <w:rFonts w:ascii="Soberana Sans" w:hAnsi="Soberana Sans" w:cs="Georgia"/>
          <w:sz w:val="20"/>
          <w:szCs w:val="20"/>
        </w:rPr>
        <w:t xml:space="preserve">cubierta </w:t>
      </w:r>
      <w:r w:rsidR="00497F8F" w:rsidRPr="00847769">
        <w:rPr>
          <w:rFonts w:ascii="Soberana Sans" w:hAnsi="Soberana Sans" w:cs="Georgia"/>
          <w:sz w:val="20"/>
          <w:szCs w:val="20"/>
        </w:rPr>
        <w:t>para el beneficio</w:t>
      </w:r>
      <w:r w:rsidR="00497F8F">
        <w:rPr>
          <w:rFonts w:ascii="Soberana Sans" w:hAnsi="Soberana Sans" w:cs="Georgia"/>
          <w:sz w:val="20"/>
          <w:szCs w:val="20"/>
        </w:rPr>
        <w:t xml:space="preserve"> </w:t>
      </w:r>
      <w:r w:rsidR="003B7619">
        <w:rPr>
          <w:rFonts w:ascii="Soberana Sans" w:hAnsi="Soberana Sans" w:cs="Georgia"/>
          <w:sz w:val="20"/>
          <w:szCs w:val="20"/>
        </w:rPr>
        <w:t>a</w:t>
      </w:r>
      <w:r w:rsidR="00497F8F">
        <w:rPr>
          <w:rFonts w:ascii="Soberana Sans" w:hAnsi="Soberana Sans" w:cs="Georgia"/>
          <w:sz w:val="20"/>
          <w:szCs w:val="20"/>
        </w:rPr>
        <w:t>dquirido</w:t>
      </w:r>
      <w:r w:rsidR="00497F8F" w:rsidRPr="00847769">
        <w:rPr>
          <w:rFonts w:ascii="Soberana Sans" w:hAnsi="Soberana Sans" w:cs="Georgia"/>
          <w:sz w:val="20"/>
          <w:szCs w:val="20"/>
        </w:rPr>
        <w:t>.</w:t>
      </w:r>
    </w:p>
    <w:p w14:paraId="3C137859" w14:textId="4DDE6DF6" w:rsidR="003B7619" w:rsidRDefault="003B7619" w:rsidP="00720211">
      <w:pPr>
        <w:pStyle w:val="Texto"/>
        <w:spacing w:after="120" w:line="240" w:lineRule="auto"/>
        <w:ind w:left="284" w:firstLine="0"/>
        <w:rPr>
          <w:rFonts w:ascii="Soberana Sans" w:hAnsi="Soberana Sans" w:cs="Georgia"/>
          <w:sz w:val="20"/>
          <w:szCs w:val="20"/>
        </w:rPr>
      </w:pPr>
      <w:bookmarkStart w:id="2" w:name="_Hlk83774186"/>
      <w:r w:rsidRPr="0033327E">
        <w:rPr>
          <w:rFonts w:ascii="Soberana Sans" w:hAnsi="Soberana Sans" w:cs="Georgia"/>
          <w:sz w:val="20"/>
          <w:szCs w:val="20"/>
        </w:rPr>
        <w:t>En caso de que se trate de una póliza sin límite, se llenará con |0|</w:t>
      </w:r>
      <w:r>
        <w:rPr>
          <w:rFonts w:ascii="Soberana Sans" w:hAnsi="Soberana Sans" w:cs="Georgia"/>
          <w:sz w:val="20"/>
          <w:szCs w:val="20"/>
        </w:rPr>
        <w:t xml:space="preserve"> o bien se realizará un estimado de la pérdida máxima</w:t>
      </w:r>
      <w:bookmarkEnd w:id="2"/>
      <w:r w:rsidR="00DE6355">
        <w:rPr>
          <w:rFonts w:ascii="Soberana Sans" w:hAnsi="Soberana Sans" w:cs="Georgia"/>
          <w:sz w:val="20"/>
          <w:szCs w:val="20"/>
        </w:rPr>
        <w:t>.</w:t>
      </w:r>
    </w:p>
    <w:p w14:paraId="2C816E3A" w14:textId="63E07993" w:rsidR="00497F8F" w:rsidRDefault="00EA75A6"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t>Prima emitida:</w:t>
      </w:r>
      <w:r w:rsidR="00497F8F" w:rsidRPr="003366AD">
        <w:rPr>
          <w:rFonts w:ascii="Soberana Sans" w:hAnsi="Soberana Sans" w:cs="Georgia"/>
          <w:sz w:val="20"/>
          <w:szCs w:val="20"/>
        </w:rPr>
        <w:t xml:space="preserve"> </w:t>
      </w:r>
      <w:r w:rsidR="00497F8F" w:rsidRPr="00847769">
        <w:rPr>
          <w:rFonts w:ascii="Soberana Sans" w:hAnsi="Soberana Sans" w:cs="Georgia"/>
          <w:sz w:val="20"/>
          <w:szCs w:val="20"/>
        </w:rPr>
        <w:t xml:space="preserve">Se registrará la prima emitida en el periodo de reporte </w:t>
      </w:r>
      <w:r w:rsidR="00497F8F">
        <w:rPr>
          <w:rFonts w:ascii="Soberana Sans" w:hAnsi="Soberana Sans" w:cs="Georgia"/>
          <w:sz w:val="20"/>
          <w:szCs w:val="20"/>
        </w:rPr>
        <w:t>para el</w:t>
      </w:r>
      <w:r w:rsidR="00497F8F" w:rsidRPr="00847769">
        <w:rPr>
          <w:rFonts w:ascii="Soberana Sans" w:hAnsi="Soberana Sans" w:cs="Georgia"/>
          <w:sz w:val="20"/>
          <w:szCs w:val="20"/>
        </w:rPr>
        <w:t xml:space="preserve"> beneficio</w:t>
      </w:r>
      <w:r w:rsidR="00497F8F">
        <w:rPr>
          <w:rFonts w:ascii="Soberana Sans" w:hAnsi="Soberana Sans" w:cs="Georgia"/>
          <w:sz w:val="20"/>
          <w:szCs w:val="20"/>
        </w:rPr>
        <w:t xml:space="preserve"> adquirido.</w:t>
      </w:r>
    </w:p>
    <w:p w14:paraId="29FC7E94" w14:textId="69BBA076" w:rsidR="00497F8F" w:rsidRPr="0033327E" w:rsidRDefault="006676AC" w:rsidP="00B93E59">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6</w:t>
      </w:r>
      <w:r w:rsidR="00497F8F">
        <w:rPr>
          <w:rFonts w:ascii="Soberana Sans" w:hAnsi="Soberana Sans" w:cs="Georgia"/>
          <w:b/>
          <w:bCs/>
          <w:sz w:val="20"/>
          <w:szCs w:val="20"/>
        </w:rPr>
        <w:t>.</w:t>
      </w:r>
      <w:r w:rsidR="00497F8F">
        <w:rPr>
          <w:rFonts w:ascii="Soberana Sans" w:hAnsi="Soberana Sans" w:cs="Georgia"/>
          <w:sz w:val="20"/>
          <w:szCs w:val="20"/>
        </w:rPr>
        <w:t xml:space="preserve"> </w:t>
      </w:r>
      <w:r w:rsidR="00497F8F">
        <w:rPr>
          <w:rFonts w:ascii="Soberana Sans" w:hAnsi="Soberana Sans" w:cs="Georgia"/>
          <w:sz w:val="20"/>
          <w:szCs w:val="20"/>
        </w:rPr>
        <w:tab/>
      </w:r>
      <w:r w:rsidR="00497F8F">
        <w:rPr>
          <w:rFonts w:ascii="Soberana Sans" w:hAnsi="Soberana Sans" w:cstheme="minorHAnsi"/>
          <w:b/>
          <w:bCs/>
          <w:sz w:val="20"/>
          <w:szCs w:val="20"/>
        </w:rPr>
        <w:t>Prima d</w:t>
      </w:r>
      <w:r w:rsidR="00497F8F" w:rsidRPr="0033327E">
        <w:rPr>
          <w:rFonts w:ascii="Soberana Sans" w:hAnsi="Soberana Sans" w:cstheme="minorHAnsi"/>
          <w:b/>
          <w:bCs/>
          <w:sz w:val="20"/>
          <w:szCs w:val="20"/>
        </w:rPr>
        <w:t xml:space="preserve">evengada: </w:t>
      </w:r>
      <w:r w:rsidR="00497F8F" w:rsidRPr="0033327E">
        <w:rPr>
          <w:rFonts w:ascii="Soberana Sans" w:hAnsi="Soberana Sans" w:cstheme="minorHAnsi"/>
          <w:sz w:val="20"/>
          <w:szCs w:val="20"/>
        </w:rPr>
        <w:t>Se debe reportar la parte proporcional de la prima emitida que corresponde al periodo</w:t>
      </w:r>
      <w:r w:rsidR="00497F8F">
        <w:rPr>
          <w:rFonts w:ascii="Soberana Sans" w:hAnsi="Soberana Sans" w:cstheme="minorHAnsi"/>
          <w:sz w:val="20"/>
          <w:szCs w:val="20"/>
        </w:rPr>
        <w:t xml:space="preserve"> transcurrido a la fecha de cierre del ejercicio</w:t>
      </w:r>
      <w:r w:rsidR="00497F8F" w:rsidRPr="0033327E">
        <w:rPr>
          <w:rFonts w:ascii="Soberana Sans" w:hAnsi="Soberana Sans" w:cstheme="minorHAnsi"/>
          <w:sz w:val="20"/>
          <w:szCs w:val="20"/>
        </w:rPr>
        <w:t xml:space="preserve">. </w:t>
      </w:r>
    </w:p>
    <w:p w14:paraId="5690C224" w14:textId="77777777" w:rsidR="00497F8F" w:rsidRPr="0033327E" w:rsidRDefault="00497F8F" w:rsidP="00B93E59">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A74B8C5"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AE1214D" w14:textId="77777777" w:rsidR="00497F8F" w:rsidRPr="0033327E" w:rsidRDefault="00497F8F" w:rsidP="00B93E59">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69C7689A"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lastRenderedPageBreak/>
        <w:tab/>
        <w:t>Donde:</w:t>
      </w:r>
    </w:p>
    <w:p w14:paraId="2204CFC9"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2DA424D1" w14:textId="62A03AF7" w:rsidR="00497F8F" w:rsidRPr="0033327E" w:rsidRDefault="00497F8F" w:rsidP="00D511D3">
      <w:pPr>
        <w:pStyle w:val="Texto"/>
        <w:spacing w:after="120" w:line="240" w:lineRule="auto"/>
        <w:ind w:left="851" w:hanging="567"/>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w:t>
      </w:r>
      <w:r w:rsidR="00D511D3" w:rsidRPr="00D511D3">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0D2534C1"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676586E2" w14:textId="77777777" w:rsidR="00497F8F" w:rsidRPr="0033327E" w:rsidRDefault="00497F8F" w:rsidP="00B93E59">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de las pólizas que se reportaron en la tabla de emisión</w:t>
      </w:r>
    </w:p>
    <w:p w14:paraId="042D7200" w14:textId="77777777" w:rsidR="00EA284C" w:rsidRPr="00A555C0" w:rsidRDefault="00EA284C" w:rsidP="00D77E9C">
      <w:pPr>
        <w:pStyle w:val="Texto"/>
        <w:spacing w:after="0" w:line="240" w:lineRule="auto"/>
        <w:ind w:firstLine="289"/>
        <w:rPr>
          <w:rFonts w:ascii="Soberana Sans" w:hAnsi="Soberana Sans" w:cs="Georgia"/>
          <w:sz w:val="20"/>
          <w:szCs w:val="20"/>
        </w:rPr>
      </w:pPr>
    </w:p>
    <w:p w14:paraId="31D8AD7D" w14:textId="19E23400" w:rsidR="0035153A" w:rsidRPr="00A555C0" w:rsidRDefault="0035153A" w:rsidP="00144D1F">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III.</w:t>
      </w:r>
      <w:r w:rsidR="00913F22">
        <w:rPr>
          <w:rFonts w:ascii="Soberana Sans" w:hAnsi="Soberana Sans" w:cs="Georgia"/>
          <w:b/>
          <w:bCs/>
          <w:sz w:val="20"/>
          <w:szCs w:val="20"/>
        </w:rPr>
        <w:t>3</w:t>
      </w:r>
      <w:r w:rsidRPr="00A555C0">
        <w:rPr>
          <w:rFonts w:ascii="Soberana Sans" w:hAnsi="Soberana Sans" w:cs="Georgia"/>
          <w:b/>
          <w:bCs/>
          <w:sz w:val="20"/>
          <w:szCs w:val="20"/>
        </w:rPr>
        <w:t xml:space="preserve"> Archivo de información “SINIESTROS”.</w:t>
      </w:r>
    </w:p>
    <w:p w14:paraId="74F0D3D8" w14:textId="77777777" w:rsidR="00186740" w:rsidRPr="003366AD" w:rsidRDefault="00186740"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 más de una cobertura afectada con el mismo número de siniestro, el registro se repetirá para cada cobertura.</w:t>
      </w:r>
    </w:p>
    <w:p w14:paraId="55FBF3E9"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a cada registro con el número de la póliza que la propia Institución le haya asignado a cada uno de los </w:t>
      </w:r>
      <w:r>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3DC927F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asegurado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690EB49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siniestro: </w:t>
      </w:r>
      <w:r w:rsidRPr="003366AD">
        <w:rPr>
          <w:rFonts w:ascii="Soberana Sans" w:hAnsi="Soberana Sans" w:cs="Georgia"/>
          <w:sz w:val="20"/>
          <w:szCs w:val="20"/>
        </w:rPr>
        <w:t xml:space="preserve">Se reportará el número de siniestro asignado cuya reclamación se registró en el ejercicio que se reporta. </w:t>
      </w:r>
      <w:r w:rsidRPr="003366AD">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Pr="003366A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74324BAF"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reclamación: </w:t>
      </w:r>
      <w:r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que afecten la misma cobertura </w:t>
      </w:r>
      <w:r w:rsidRPr="003366AD">
        <w:rPr>
          <w:rFonts w:ascii="Soberana Sans" w:hAnsi="Soberana Sans"/>
          <w:sz w:val="20"/>
          <w:szCs w:val="20"/>
        </w:rPr>
        <w:t>derivadas de un mismo evento (siniestro)</w:t>
      </w:r>
      <w:r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88E621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Fecha de ocurrencia del siniestro: </w:t>
      </w:r>
      <w:r w:rsidRPr="003366AD">
        <w:rPr>
          <w:rFonts w:ascii="Soberana Sans" w:hAnsi="Soberana Sans" w:cs="Georgia"/>
          <w:sz w:val="20"/>
          <w:szCs w:val="20"/>
        </w:rPr>
        <w:t xml:space="preserve">Se reportará la fecha de ocurrencia del siniestro cuya reclamación se registró en el ejercicio que se reporta. </w:t>
      </w:r>
    </w:p>
    <w:p w14:paraId="1955432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 Fecha de reporte de la reclamación:</w:t>
      </w:r>
      <w:r w:rsidRPr="003366AD">
        <w:rPr>
          <w:rFonts w:ascii="Soberana Sans" w:hAnsi="Soberana Sans" w:cs="Georgia"/>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w:t>
      </w:r>
      <w:r>
        <w:rPr>
          <w:rFonts w:ascii="Soberana Sans" w:hAnsi="Soberana Sans" w:cs="Georgia"/>
          <w:sz w:val="20"/>
          <w:szCs w:val="20"/>
        </w:rPr>
        <w:t>a</w:t>
      </w:r>
      <w:r w:rsidRPr="00847769">
        <w:rPr>
          <w:rFonts w:ascii="Soberana Sans" w:hAnsi="Soberana Sans" w:cs="Georgia"/>
          <w:sz w:val="20"/>
          <w:szCs w:val="20"/>
        </w:rPr>
        <w:t xml:space="preserve"> a la Institución </w:t>
      </w:r>
      <w:r>
        <w:rPr>
          <w:rFonts w:ascii="Soberana Sans" w:hAnsi="Soberana Sans" w:cs="Georgia"/>
          <w:sz w:val="20"/>
          <w:szCs w:val="20"/>
        </w:rPr>
        <w:t>la reclamación</w:t>
      </w:r>
      <w:r w:rsidRPr="003366AD">
        <w:rPr>
          <w:rFonts w:ascii="Soberana Sans" w:hAnsi="Soberana Sans" w:cs="Georgia"/>
          <w:sz w:val="20"/>
          <w:szCs w:val="20"/>
        </w:rPr>
        <w:t>.</w:t>
      </w:r>
    </w:p>
    <w:p w14:paraId="76FDF73F"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7. </w:t>
      </w:r>
      <w:r w:rsidRPr="00847769">
        <w:rPr>
          <w:rFonts w:ascii="Soberana Sans" w:hAnsi="Soberana Sans" w:cs="Georgia"/>
          <w:b/>
          <w:bCs/>
          <w:sz w:val="20"/>
          <w:szCs w:val="20"/>
        </w:rPr>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w:t>
      </w:r>
      <w:r>
        <w:rPr>
          <w:rFonts w:ascii="Soberana Sans" w:hAnsi="Soberana Sans" w:cs="Georgia"/>
          <w:b/>
          <w:bCs/>
          <w:sz w:val="20"/>
          <w:szCs w:val="20"/>
        </w:rPr>
        <w:t>de la reclamación</w:t>
      </w:r>
      <w:r w:rsidRPr="00847769">
        <w:rPr>
          <w:rFonts w:ascii="Soberana Sans" w:hAnsi="Soberana Sans" w:cs="Georgia"/>
          <w:b/>
          <w:bCs/>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w:t>
      </w:r>
      <w:r>
        <w:rPr>
          <w:rFonts w:ascii="Soberana Sans" w:hAnsi="Soberana Sans" w:cs="Georgia"/>
          <w:sz w:val="20"/>
          <w:szCs w:val="20"/>
        </w:rPr>
        <w:t>la reclamación</w:t>
      </w:r>
      <w:r w:rsidRPr="00847769">
        <w:rPr>
          <w:rFonts w:ascii="Soberana Sans" w:hAnsi="Soberana Sans" w:cs="Georgia"/>
          <w:sz w:val="20"/>
          <w:szCs w:val="20"/>
        </w:rPr>
        <w:t>.</w:t>
      </w:r>
    </w:p>
    <w:p w14:paraId="0803220D" w14:textId="77777777" w:rsidR="00186740" w:rsidRPr="00445CDA" w:rsidRDefault="00186740" w:rsidP="00B93E59">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Pr="001906A0">
        <w:rPr>
          <w:rFonts w:ascii="Soberana Sans" w:hAnsi="Soberana Sans" w:cs="Georgia"/>
          <w:b/>
          <w:bCs/>
          <w:sz w:val="20"/>
          <w:szCs w:val="20"/>
        </w:rPr>
        <w:t>. Fecha de pago de</w:t>
      </w:r>
      <w:r>
        <w:rPr>
          <w:rFonts w:ascii="Soberana Sans" w:hAnsi="Soberana Sans" w:cs="Georgia"/>
          <w:b/>
          <w:bCs/>
          <w:sz w:val="20"/>
          <w:szCs w:val="20"/>
        </w:rPr>
        <w:t xml:space="preserve"> </w:t>
      </w:r>
      <w:r w:rsidRPr="001906A0">
        <w:rPr>
          <w:rFonts w:ascii="Soberana Sans" w:hAnsi="Soberana Sans" w:cs="Georgia"/>
          <w:b/>
          <w:bCs/>
          <w:sz w:val="20"/>
          <w:szCs w:val="20"/>
        </w:rPr>
        <w:t>l</w:t>
      </w:r>
      <w:r>
        <w:rPr>
          <w:rFonts w:ascii="Soberana Sans" w:hAnsi="Soberana Sans" w:cs="Georgia"/>
          <w:b/>
          <w:bCs/>
          <w:sz w:val="20"/>
          <w:szCs w:val="20"/>
        </w:rPr>
        <w:t>a</w:t>
      </w:r>
      <w:r w:rsidRPr="001906A0">
        <w:rPr>
          <w:rFonts w:ascii="Soberana Sans" w:hAnsi="Soberana Sans" w:cs="Georgia"/>
          <w:b/>
          <w:bCs/>
          <w:sz w:val="20"/>
          <w:szCs w:val="20"/>
        </w:rPr>
        <w:t xml:space="preserve"> </w:t>
      </w:r>
      <w:r>
        <w:rPr>
          <w:rFonts w:ascii="Soberana Sans" w:hAnsi="Soberana Sans" w:cs="Georgia"/>
          <w:b/>
          <w:bCs/>
          <w:sz w:val="20"/>
          <w:szCs w:val="20"/>
        </w:rPr>
        <w:t xml:space="preserve">reclamación: </w:t>
      </w:r>
      <w:r w:rsidRPr="00445CDA">
        <w:rPr>
          <w:rFonts w:ascii="Soberana Sans" w:hAnsi="Soberana Sans" w:cs="Georgia"/>
          <w:sz w:val="20"/>
          <w:szCs w:val="20"/>
        </w:rPr>
        <w:t xml:space="preserve">Indicar la fecha en que se realizó el pago </w:t>
      </w:r>
      <w:r>
        <w:rPr>
          <w:rFonts w:ascii="Soberana Sans" w:hAnsi="Soberana Sans" w:cs="Georgia"/>
          <w:sz w:val="20"/>
          <w:szCs w:val="20"/>
        </w:rPr>
        <w:t>de la reclamación</w:t>
      </w:r>
      <w:r w:rsidRPr="00445CDA">
        <w:rPr>
          <w:rFonts w:ascii="Soberana Sans" w:hAnsi="Soberana Sans" w:cs="Georgia"/>
          <w:sz w:val="20"/>
          <w:szCs w:val="20"/>
        </w:rPr>
        <w:t xml:space="preserve"> por parte de la Institución.</w:t>
      </w:r>
    </w:p>
    <w:p w14:paraId="7B3E116E" w14:textId="77777777" w:rsidR="00186740" w:rsidRPr="00E375BA" w:rsidRDefault="00186740" w:rsidP="00B93E59">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lastRenderedPageBreak/>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172F987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Estatus de la reclamación: </w:t>
      </w:r>
      <w:r w:rsidRPr="003366AD">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7F87EC6"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3324233C"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0C687C35"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1F71B4B4" w14:textId="77777777" w:rsidR="00186740" w:rsidRPr="00A972BA" w:rsidRDefault="00186740" w:rsidP="00B93E59">
      <w:pPr>
        <w:pStyle w:val="Texto"/>
        <w:spacing w:after="120" w:line="240" w:lineRule="auto"/>
        <w:ind w:left="720"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Pr>
          <w:rFonts w:ascii="Soberana Sans" w:hAnsi="Soberana Sans" w:cs="Georgia"/>
          <w:sz w:val="20"/>
          <w:szCs w:val="20"/>
        </w:rPr>
        <w:t>a reclamación</w:t>
      </w:r>
      <w:r w:rsidRPr="005353A4">
        <w:rPr>
          <w:rFonts w:ascii="Soberana Sans" w:hAnsi="Soberana Sans" w:cs="Georgia"/>
          <w:sz w:val="20"/>
          <w:szCs w:val="20"/>
        </w:rPr>
        <w:t xml:space="preserve"> que provenga de algún periodo anterior, el monto a reportar podrá ser negativo</w:t>
      </w:r>
      <w:r w:rsidRPr="00A972BA">
        <w:rPr>
          <w:rFonts w:ascii="Soberana Sans" w:hAnsi="Soberana Sans" w:cs="Georgia"/>
          <w:sz w:val="20"/>
          <w:szCs w:val="20"/>
        </w:rPr>
        <w:t>.</w:t>
      </w:r>
    </w:p>
    <w:p w14:paraId="682E20C0"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Pr>
          <w:rFonts w:ascii="Soberana Sans" w:hAnsi="Soberana Sans" w:cs="Georgia"/>
          <w:sz w:val="20"/>
          <w:szCs w:val="20"/>
        </w:rPr>
        <w:t xml:space="preserve">a reclamación </w:t>
      </w:r>
      <w:r w:rsidRPr="003366AD">
        <w:rPr>
          <w:rFonts w:ascii="Soberana Sans" w:hAnsi="Soberana Sans" w:cs="Georgia"/>
          <w:sz w:val="20"/>
          <w:szCs w:val="20"/>
        </w:rPr>
        <w:t>al 31 de diciembre del ejercicio que se reporta</w:t>
      </w:r>
      <w:r>
        <w:rPr>
          <w:rFonts w:ascii="Soberana Sans" w:hAnsi="Soberana Sans" w:cs="Georgia"/>
          <w:sz w:val="20"/>
          <w:szCs w:val="20"/>
        </w:rPr>
        <w:t>.</w:t>
      </w:r>
    </w:p>
    <w:p w14:paraId="4CAB4AE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 Entidad de ocurrencia del siniestro:</w:t>
      </w:r>
      <w:r w:rsidRPr="003366AD">
        <w:rPr>
          <w:rFonts w:ascii="Soberana Sans" w:hAnsi="Soberana Sans" w:cs="Georgia"/>
          <w:sz w:val="20"/>
          <w:szCs w:val="20"/>
        </w:rPr>
        <w:t xml:space="preserve"> Se especificará para cada registro el estado de la República (o el extranjero) donde ocurrió el siniestro o se realizó el mayor gasto erogado cubierto por el plan, </w:t>
      </w:r>
      <w:proofErr w:type="gramStart"/>
      <w:r w:rsidRPr="003366AD">
        <w:rPr>
          <w:rFonts w:ascii="Soberana Sans" w:hAnsi="Soberana Sans" w:cs="Georgia"/>
          <w:sz w:val="20"/>
          <w:szCs w:val="20"/>
        </w:rPr>
        <w:t>de acuerdo al</w:t>
      </w:r>
      <w:proofErr w:type="gramEnd"/>
      <w:r w:rsidRPr="003366AD">
        <w:rPr>
          <w:rFonts w:ascii="Soberana Sans" w:hAnsi="Soberana Sans" w:cs="Georgia"/>
          <w:sz w:val="20"/>
          <w:szCs w:val="20"/>
        </w:rPr>
        <w:t xml:space="preserve"> catálogo 16.1. </w:t>
      </w:r>
    </w:p>
    <w:p w14:paraId="626561FF" w14:textId="14A1274E"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11</w:t>
      </w:r>
      <w:r w:rsidRPr="003366AD">
        <w:rPr>
          <w:rFonts w:ascii="Soberana Sans" w:hAnsi="Soberana Sans" w:cs="Georgia"/>
          <w:b/>
          <w:bCs/>
          <w:sz w:val="20"/>
          <w:szCs w:val="20"/>
        </w:rPr>
        <w:t xml:space="preserve">. </w:t>
      </w:r>
      <w:r w:rsidR="00EB7F60">
        <w:rPr>
          <w:rFonts w:ascii="Soberana Sans" w:hAnsi="Soberana Sans" w:cs="Georgia"/>
          <w:b/>
          <w:bCs/>
          <w:sz w:val="20"/>
          <w:szCs w:val="20"/>
        </w:rPr>
        <w:t>Tipo de gasto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w:t>
      </w:r>
      <w:r w:rsidR="00044C9D">
        <w:rPr>
          <w:rFonts w:ascii="Soberana Sans" w:hAnsi="Soberana Sans" w:cs="Georgia"/>
          <w:sz w:val="20"/>
          <w:szCs w:val="20"/>
        </w:rPr>
        <w:t>el tipo de gasto generado por la reclamación</w:t>
      </w:r>
      <w:r w:rsidRPr="003366AD">
        <w:rPr>
          <w:rFonts w:ascii="Soberana Sans" w:hAnsi="Soberana Sans" w:cs="Georgia"/>
          <w:sz w:val="20"/>
          <w:szCs w:val="20"/>
        </w:rPr>
        <w:t>, clasificad</w:t>
      </w:r>
      <w:r w:rsidR="00044C9D">
        <w:rPr>
          <w:rFonts w:ascii="Soberana Sans" w:hAnsi="Soberana Sans" w:cs="Georgia"/>
          <w:sz w:val="20"/>
          <w:szCs w:val="20"/>
        </w:rPr>
        <w:t>o</w:t>
      </w:r>
      <w:r w:rsidRPr="003366AD">
        <w:rPr>
          <w:rFonts w:ascii="Soberana Sans" w:hAnsi="Soberana Sans" w:cs="Georgia"/>
          <w:sz w:val="20"/>
          <w:szCs w:val="20"/>
        </w:rPr>
        <w:t xml:space="preserve"> de acuerdo con el catálogo </w:t>
      </w:r>
      <w:r w:rsidR="00D07EE5">
        <w:rPr>
          <w:rFonts w:ascii="Soberana Sans" w:hAnsi="Soberana Sans" w:cs="Georgia"/>
          <w:sz w:val="20"/>
          <w:szCs w:val="20"/>
        </w:rPr>
        <w:t>25</w:t>
      </w:r>
      <w:r w:rsidR="00C558C9">
        <w:rPr>
          <w:rFonts w:ascii="Soberana Sans" w:hAnsi="Soberana Sans" w:cs="Georgia"/>
          <w:sz w:val="20"/>
          <w:szCs w:val="20"/>
        </w:rPr>
        <w:t>6</w:t>
      </w:r>
      <w:r w:rsidRPr="003366AD">
        <w:rPr>
          <w:rFonts w:ascii="Soberana Sans" w:hAnsi="Soberana Sans" w:cs="Georgia"/>
          <w:sz w:val="20"/>
          <w:szCs w:val="20"/>
        </w:rPr>
        <w:t xml:space="preserve">. </w:t>
      </w:r>
    </w:p>
    <w:p w14:paraId="41793CA9" w14:textId="13FD5228" w:rsidR="00336702" w:rsidRDefault="00336702" w:rsidP="00B93E59">
      <w:pPr>
        <w:pStyle w:val="Texto"/>
        <w:spacing w:after="120" w:line="240" w:lineRule="auto"/>
        <w:ind w:left="284" w:hanging="284"/>
        <w:rPr>
          <w:rFonts w:ascii="Soberana Sans" w:hAnsi="Soberana Sans" w:cs="Georgia"/>
          <w:sz w:val="20"/>
          <w:szCs w:val="20"/>
        </w:rPr>
      </w:pPr>
      <w:r>
        <w:rPr>
          <w:rFonts w:ascii="Soberana Sans" w:hAnsi="Soberana Sans"/>
          <w:b/>
          <w:sz w:val="20"/>
          <w:szCs w:val="20"/>
        </w:rPr>
        <w:t xml:space="preserve">12. </w:t>
      </w:r>
      <w:r w:rsidRPr="003366AD">
        <w:rPr>
          <w:rFonts w:ascii="Soberana Sans" w:hAnsi="Soberana Sans" w:cs="Georgia"/>
          <w:b/>
          <w:bCs/>
          <w:sz w:val="20"/>
          <w:szCs w:val="20"/>
        </w:rPr>
        <w:t xml:space="preserve">Periodo de espera: </w:t>
      </w:r>
      <w:r w:rsidRPr="00A00AFA">
        <w:rPr>
          <w:rFonts w:ascii="Soberana Sans" w:hAnsi="Soberana Sans"/>
          <w:sz w:val="20"/>
        </w:rPr>
        <w:t xml:space="preserve">Se registrará el número de meses </w:t>
      </w:r>
      <w:r>
        <w:rPr>
          <w:rFonts w:ascii="Soberana Sans" w:hAnsi="Soberana Sans"/>
          <w:sz w:val="20"/>
        </w:rPr>
        <w:t xml:space="preserve">estipulados en la póliza que deben transcurrir desde el alta del asegurado hasta </w:t>
      </w:r>
      <w:r w:rsidRPr="007053C0">
        <w:rPr>
          <w:rFonts w:ascii="Soberana Sans" w:hAnsi="Soberana Sans"/>
          <w:sz w:val="20"/>
        </w:rPr>
        <w:t>la fecha en que comienza la protección del beneficio contratado</w:t>
      </w:r>
      <w:r w:rsidRPr="00A00AFA">
        <w:rPr>
          <w:rFonts w:ascii="Soberana Sans" w:hAnsi="Soberana Sans"/>
          <w:sz w:val="20"/>
        </w:rPr>
        <w:t xml:space="preserve">. </w:t>
      </w:r>
      <w:r w:rsidRPr="00A00AFA">
        <w:rPr>
          <w:rFonts w:ascii="Soberana Sans" w:hAnsi="Soberana Sans" w:cs="Georgia"/>
          <w:sz w:val="20"/>
          <w:szCs w:val="20"/>
        </w:rPr>
        <w:t>En caso de que no exista periodo de espera, este campo se reportará en cero</w:t>
      </w:r>
      <w:r w:rsidR="001A332C">
        <w:rPr>
          <w:rFonts w:ascii="Soberana Sans" w:hAnsi="Soberana Sans" w:cs="Georgia"/>
          <w:sz w:val="20"/>
          <w:szCs w:val="20"/>
        </w:rPr>
        <w:t>.</w:t>
      </w:r>
    </w:p>
    <w:p w14:paraId="0EABC02C" w14:textId="6D1A39A7" w:rsidR="00186740" w:rsidRDefault="00336702" w:rsidP="00B93E59">
      <w:pPr>
        <w:pStyle w:val="Texto"/>
        <w:spacing w:after="120" w:line="240" w:lineRule="auto"/>
        <w:ind w:left="284" w:hanging="284"/>
        <w:rPr>
          <w:rFonts w:ascii="Soberana Sans" w:hAnsi="Soberana Sans" w:cs="Georgia"/>
          <w:sz w:val="20"/>
          <w:szCs w:val="20"/>
        </w:rPr>
      </w:pPr>
      <w:r w:rsidRPr="00540C41">
        <w:rPr>
          <w:rFonts w:ascii="Soberana Sans" w:hAnsi="Soberana Sans" w:cs="Georgia"/>
          <w:b/>
          <w:bCs/>
          <w:sz w:val="20"/>
          <w:szCs w:val="20"/>
        </w:rPr>
        <w:t>1</w:t>
      </w:r>
      <w:r w:rsidR="00D77E9C">
        <w:rPr>
          <w:rFonts w:ascii="Soberana Sans" w:hAnsi="Soberana Sans" w:cs="Georgia"/>
          <w:b/>
          <w:bCs/>
          <w:sz w:val="20"/>
          <w:szCs w:val="20"/>
        </w:rPr>
        <w:t>3</w:t>
      </w:r>
      <w:r w:rsidR="00186740" w:rsidRPr="00540C41">
        <w:rPr>
          <w:rFonts w:ascii="Soberana Sans" w:hAnsi="Soberana Sans" w:cs="Georgia"/>
          <w:b/>
          <w:bCs/>
          <w:sz w:val="20"/>
          <w:szCs w:val="20"/>
        </w:rPr>
        <w:t>. Causa de siniestro o reclamación:</w:t>
      </w:r>
      <w:r w:rsidR="00186740" w:rsidRPr="003366AD">
        <w:rPr>
          <w:rFonts w:ascii="Soberana Sans" w:hAnsi="Soberana Sans" w:cs="Georgia"/>
          <w:sz w:val="20"/>
          <w:szCs w:val="20"/>
        </w:rPr>
        <w:t xml:space="preserve"> Se reportará la causa del siniestro ocurrido mediante clave del catálogo 10.1 (International </w:t>
      </w:r>
      <w:proofErr w:type="spellStart"/>
      <w:r w:rsidR="00186740" w:rsidRPr="003366AD">
        <w:rPr>
          <w:rFonts w:ascii="Soberana Sans" w:hAnsi="Soberana Sans" w:cs="Georgia"/>
          <w:sz w:val="20"/>
          <w:szCs w:val="20"/>
        </w:rPr>
        <w:t>Classification</w:t>
      </w:r>
      <w:proofErr w:type="spellEnd"/>
      <w:r w:rsidR="00186740" w:rsidRPr="003366AD">
        <w:rPr>
          <w:rFonts w:ascii="Soberana Sans" w:hAnsi="Soberana Sans" w:cs="Georgia"/>
          <w:sz w:val="20"/>
          <w:szCs w:val="20"/>
        </w:rPr>
        <w:t xml:space="preserve"> </w:t>
      </w:r>
      <w:proofErr w:type="spellStart"/>
      <w:r w:rsidR="00186740" w:rsidRPr="003366AD">
        <w:rPr>
          <w:rFonts w:ascii="Soberana Sans" w:hAnsi="Soberana Sans" w:cs="Georgia"/>
          <w:sz w:val="20"/>
          <w:szCs w:val="20"/>
        </w:rPr>
        <w:t>of</w:t>
      </w:r>
      <w:proofErr w:type="spellEnd"/>
      <w:r w:rsidR="00186740" w:rsidRPr="003366AD">
        <w:rPr>
          <w:rFonts w:ascii="Soberana Sans" w:hAnsi="Soberana Sans" w:cs="Georgia"/>
          <w:sz w:val="20"/>
          <w:szCs w:val="20"/>
        </w:rPr>
        <w:t xml:space="preserve"> </w:t>
      </w:r>
      <w:proofErr w:type="spellStart"/>
      <w:r w:rsidR="00186740" w:rsidRPr="003366AD">
        <w:rPr>
          <w:rFonts w:ascii="Soberana Sans" w:hAnsi="Soberana Sans" w:cs="Georgia"/>
          <w:sz w:val="20"/>
          <w:szCs w:val="20"/>
        </w:rPr>
        <w:t>Diseases</w:t>
      </w:r>
      <w:proofErr w:type="spellEnd"/>
      <w:r w:rsidR="00186740" w:rsidRPr="003366AD">
        <w:rPr>
          <w:rFonts w:ascii="Soberana Sans" w:hAnsi="Soberana Sans" w:cs="Georgia"/>
          <w:sz w:val="20"/>
          <w:szCs w:val="20"/>
        </w:rPr>
        <w:t xml:space="preserve"> No. 10), con los cuatro caracteres de la clave excluyendo el punto decimal. </w:t>
      </w:r>
    </w:p>
    <w:p w14:paraId="01723243" w14:textId="28A64A39" w:rsidR="00D77E9C" w:rsidRDefault="00D77E9C" w:rsidP="00D77E9C">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Pr="00FE683B">
        <w:rPr>
          <w:rFonts w:ascii="Soberana Sans" w:hAnsi="Soberana Sans" w:cs="Georgia"/>
          <w:b/>
          <w:bCs/>
          <w:sz w:val="20"/>
          <w:szCs w:val="20"/>
        </w:rPr>
        <w:t>.</w:t>
      </w:r>
      <w:r>
        <w:rPr>
          <w:rFonts w:ascii="Soberana Sans" w:hAnsi="Soberana Sans" w:cs="Georgia"/>
          <w:sz w:val="20"/>
          <w:szCs w:val="20"/>
        </w:rPr>
        <w:t xml:space="preserve"> </w:t>
      </w:r>
      <w:r w:rsidRPr="00921EF6">
        <w:rPr>
          <w:rFonts w:ascii="Soberana Sans" w:hAnsi="Soberana Sans" w:cs="Georgia"/>
          <w:b/>
          <w:bCs/>
          <w:sz w:val="20"/>
          <w:szCs w:val="20"/>
        </w:rPr>
        <w:t>Tipo de pago</w:t>
      </w:r>
      <w:r>
        <w:rPr>
          <w:rFonts w:ascii="Soberana Sans" w:hAnsi="Soberana Sans" w:cs="Georgia"/>
          <w:b/>
          <w:bCs/>
          <w:sz w:val="20"/>
          <w:szCs w:val="20"/>
        </w:rPr>
        <w:t xml:space="preserve">: </w:t>
      </w:r>
      <w:r>
        <w:rPr>
          <w:rFonts w:ascii="Soberana Sans" w:hAnsi="Soberana Sans" w:cs="Georgia"/>
          <w:sz w:val="20"/>
          <w:szCs w:val="20"/>
        </w:rPr>
        <w:t xml:space="preserve">Se reportará </w:t>
      </w:r>
      <w:proofErr w:type="gramStart"/>
      <w:r>
        <w:rPr>
          <w:rFonts w:ascii="Soberana Sans" w:hAnsi="Soberana Sans" w:cs="Georgia"/>
          <w:sz w:val="20"/>
          <w:szCs w:val="20"/>
        </w:rPr>
        <w:t>de acuerdo al</w:t>
      </w:r>
      <w:proofErr w:type="gramEnd"/>
      <w:r>
        <w:rPr>
          <w:rFonts w:ascii="Soberana Sans" w:hAnsi="Soberana Sans" w:cs="Georgia"/>
          <w:sz w:val="20"/>
          <w:szCs w:val="20"/>
        </w:rPr>
        <w:t xml:space="preserve"> catálogo 258 de </w:t>
      </w:r>
      <w:proofErr w:type="spellStart"/>
      <w:r>
        <w:rPr>
          <w:rFonts w:ascii="Soberana Sans" w:hAnsi="Soberana Sans" w:cs="Georgia"/>
          <w:sz w:val="20"/>
          <w:szCs w:val="20"/>
        </w:rPr>
        <w:t>que</w:t>
      </w:r>
      <w:proofErr w:type="spellEnd"/>
      <w:r>
        <w:rPr>
          <w:rFonts w:ascii="Soberana Sans" w:hAnsi="Soberana Sans" w:cs="Georgia"/>
          <w:sz w:val="20"/>
          <w:szCs w:val="20"/>
        </w:rPr>
        <w:t xml:space="preserve"> manera la aseguradora realiza el pago de la reclamación. </w:t>
      </w:r>
    </w:p>
    <w:p w14:paraId="14FEE69F" w14:textId="77777777" w:rsidR="00D77E9C" w:rsidRDefault="00D77E9C" w:rsidP="00D77E9C">
      <w:pPr>
        <w:pStyle w:val="Texto"/>
        <w:spacing w:after="120" w:line="240" w:lineRule="auto"/>
        <w:ind w:left="284" w:firstLine="0"/>
        <w:rPr>
          <w:rFonts w:ascii="Soberana Sans" w:hAnsi="Soberana Sans" w:cs="Georgia"/>
          <w:sz w:val="20"/>
          <w:szCs w:val="20"/>
        </w:rPr>
      </w:pPr>
      <w:r w:rsidRPr="002F11B3">
        <w:rPr>
          <w:rFonts w:ascii="Soberana Sans" w:hAnsi="Soberana Sans" w:cs="Georgia"/>
          <w:sz w:val="20"/>
          <w:szCs w:val="20"/>
        </w:rPr>
        <w:t>En caso de que el pago de la reclamaci</w:t>
      </w:r>
      <w:r>
        <w:rPr>
          <w:rFonts w:ascii="Soberana Sans" w:hAnsi="Soberana Sans" w:cs="Georgia"/>
          <w:sz w:val="20"/>
          <w:szCs w:val="20"/>
        </w:rPr>
        <w:t>ó</w:t>
      </w:r>
      <w:r w:rsidRPr="002F11B3">
        <w:rPr>
          <w:rFonts w:ascii="Soberana Sans" w:hAnsi="Soberana Sans" w:cs="Georgia"/>
          <w:sz w:val="20"/>
          <w:szCs w:val="20"/>
        </w:rPr>
        <w:t>n sea por medio de una suma asegurada establecida y no sea necesario comprobar el gasto</w:t>
      </w:r>
      <w:r>
        <w:rPr>
          <w:rFonts w:ascii="Soberana Sans" w:hAnsi="Soberana Sans" w:cs="Georgia"/>
          <w:sz w:val="20"/>
          <w:szCs w:val="20"/>
        </w:rPr>
        <w:t>,</w:t>
      </w:r>
      <w:r w:rsidRPr="002F11B3">
        <w:rPr>
          <w:rFonts w:ascii="Soberana Sans" w:hAnsi="Soberana Sans" w:cs="Georgia"/>
          <w:sz w:val="20"/>
          <w:szCs w:val="20"/>
        </w:rPr>
        <w:t xml:space="preserve"> se entenderá que es un seguro indemnizatorio</w:t>
      </w:r>
      <w:r>
        <w:rPr>
          <w:rFonts w:ascii="Soberana Sans" w:hAnsi="Soberana Sans" w:cs="Georgia"/>
          <w:sz w:val="20"/>
          <w:szCs w:val="20"/>
        </w:rPr>
        <w:t>.</w:t>
      </w:r>
    </w:p>
    <w:p w14:paraId="23175227" w14:textId="12CF1615" w:rsidR="00D2072F" w:rsidRPr="003366AD" w:rsidRDefault="00D77E9C" w:rsidP="004C462B">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D2072F" w:rsidRPr="003366AD">
        <w:rPr>
          <w:rFonts w:ascii="Soberana Sans" w:hAnsi="Soberana Sans" w:cs="Georgia"/>
          <w:b/>
          <w:bCs/>
          <w:sz w:val="20"/>
          <w:szCs w:val="20"/>
        </w:rPr>
        <w:t>.</w:t>
      </w:r>
      <w:r w:rsidR="004C462B">
        <w:rPr>
          <w:rFonts w:ascii="Soberana Sans" w:hAnsi="Soberana Sans" w:cs="Georgia"/>
          <w:b/>
          <w:bCs/>
          <w:sz w:val="20"/>
          <w:szCs w:val="20"/>
        </w:rPr>
        <w:t xml:space="preserve"> </w:t>
      </w:r>
      <w:r w:rsidR="00D2072F" w:rsidRPr="003366AD">
        <w:rPr>
          <w:rFonts w:ascii="Soberana Sans" w:hAnsi="Soberana Sans" w:cs="Georgia"/>
          <w:b/>
          <w:bCs/>
          <w:sz w:val="20"/>
          <w:szCs w:val="20"/>
        </w:rPr>
        <w:t>Sexo:</w:t>
      </w:r>
      <w:r w:rsidR="00D2072F" w:rsidRPr="003366AD">
        <w:rPr>
          <w:rFonts w:ascii="Soberana Sans" w:hAnsi="Soberana Sans" w:cs="Georgia"/>
          <w:sz w:val="20"/>
          <w:szCs w:val="20"/>
        </w:rPr>
        <w:t xml:space="preserve"> </w:t>
      </w:r>
      <w:r w:rsidR="00D2072F" w:rsidRPr="00847769">
        <w:rPr>
          <w:rFonts w:ascii="Soberana Sans" w:hAnsi="Soberana Sans" w:cs="Georgia"/>
          <w:sz w:val="20"/>
          <w:szCs w:val="20"/>
        </w:rPr>
        <w:t xml:space="preserve">Se identificará el género del certificado a quien corresponda el registro, </w:t>
      </w:r>
      <w:r w:rsidR="00D2072F">
        <w:rPr>
          <w:rFonts w:ascii="Soberana Sans" w:hAnsi="Soberana Sans" w:cs="Georgia"/>
          <w:sz w:val="20"/>
          <w:szCs w:val="20"/>
        </w:rPr>
        <w:t>de acuerdo con el catálogo 241</w:t>
      </w:r>
      <w:r w:rsidR="00D2072F" w:rsidRPr="00847769">
        <w:rPr>
          <w:rFonts w:ascii="Soberana Sans" w:hAnsi="Soberana Sans" w:cs="Georgia"/>
          <w:sz w:val="20"/>
          <w:szCs w:val="20"/>
        </w:rPr>
        <w:t>.</w:t>
      </w:r>
    </w:p>
    <w:p w14:paraId="749D2860" w14:textId="5A6C292A" w:rsidR="00D2072F" w:rsidRDefault="00784EDE" w:rsidP="004C462B">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D2072F" w:rsidRPr="003366AD">
        <w:rPr>
          <w:rFonts w:ascii="Soberana Sans" w:hAnsi="Soberana Sans" w:cs="Georgia"/>
          <w:b/>
          <w:bCs/>
          <w:sz w:val="20"/>
          <w:szCs w:val="20"/>
        </w:rPr>
        <w:t>.</w:t>
      </w:r>
      <w:r w:rsidR="004C462B">
        <w:rPr>
          <w:rFonts w:ascii="Soberana Sans" w:hAnsi="Soberana Sans" w:cs="Georgia"/>
          <w:b/>
          <w:bCs/>
          <w:sz w:val="20"/>
          <w:szCs w:val="20"/>
        </w:rPr>
        <w:t xml:space="preserve"> </w:t>
      </w:r>
      <w:r w:rsidR="00D2072F" w:rsidRPr="003366AD">
        <w:rPr>
          <w:rFonts w:ascii="Soberana Sans" w:hAnsi="Soberana Sans" w:cs="Georgia"/>
          <w:b/>
          <w:bCs/>
          <w:sz w:val="20"/>
          <w:szCs w:val="20"/>
        </w:rPr>
        <w:t xml:space="preserve">Fecha de nacimiento: </w:t>
      </w:r>
      <w:r w:rsidR="00D2072F" w:rsidRPr="003366AD">
        <w:rPr>
          <w:rFonts w:ascii="Soberana Sans" w:hAnsi="Soberana Sans" w:cs="Georgia"/>
          <w:sz w:val="20"/>
          <w:szCs w:val="20"/>
        </w:rPr>
        <w:t xml:space="preserve">Se especificará la fecha de nacimiento del </w:t>
      </w:r>
      <w:r w:rsidR="004067B6">
        <w:rPr>
          <w:rFonts w:ascii="Soberana Sans" w:hAnsi="Soberana Sans" w:cs="Georgia"/>
          <w:sz w:val="20"/>
          <w:szCs w:val="20"/>
        </w:rPr>
        <w:t>asegurado que tuvo el siniestro</w:t>
      </w:r>
      <w:r w:rsidR="00D2072F" w:rsidRPr="003366AD">
        <w:rPr>
          <w:rFonts w:ascii="Soberana Sans" w:hAnsi="Soberana Sans" w:cs="Georgia"/>
          <w:sz w:val="20"/>
          <w:szCs w:val="20"/>
        </w:rPr>
        <w:t>.</w:t>
      </w:r>
    </w:p>
    <w:p w14:paraId="42D635BC" w14:textId="18CB9C54" w:rsidR="00D2072F" w:rsidRDefault="00784EDE" w:rsidP="00D2072F">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7</w:t>
      </w:r>
      <w:r w:rsidR="00D2072F" w:rsidRPr="003366AD">
        <w:rPr>
          <w:rFonts w:ascii="Soberana Sans" w:hAnsi="Soberana Sans" w:cs="Georgia"/>
          <w:b/>
          <w:bCs/>
          <w:sz w:val="20"/>
          <w:szCs w:val="20"/>
        </w:rPr>
        <w:t>. Monto de la reclamación:</w:t>
      </w:r>
      <w:r w:rsidR="00D2072F" w:rsidRPr="003366AD">
        <w:rPr>
          <w:rFonts w:ascii="Soberana Sans" w:hAnsi="Soberana Sans" w:cs="Georgia"/>
          <w:sz w:val="20"/>
          <w:szCs w:val="20"/>
        </w:rPr>
        <w:t xml:space="preserve"> Se reportará el importe total reclamado</w:t>
      </w:r>
      <w:r w:rsidR="00D2072F">
        <w:rPr>
          <w:rFonts w:ascii="Soberana Sans" w:hAnsi="Soberana Sans" w:cs="Georgia"/>
          <w:sz w:val="20"/>
          <w:szCs w:val="20"/>
        </w:rPr>
        <w:t xml:space="preserve">, </w:t>
      </w:r>
      <w:r w:rsidR="00D2072F" w:rsidRPr="003366AD">
        <w:rPr>
          <w:rFonts w:ascii="Soberana Sans" w:hAnsi="Soberana Sans" w:cs="Georgia"/>
          <w:sz w:val="20"/>
          <w:szCs w:val="20"/>
        </w:rPr>
        <w:t xml:space="preserve">sin descontar el deducible ni el coaseguro correspondiente. </w:t>
      </w:r>
    </w:p>
    <w:p w14:paraId="6DF802B1" w14:textId="63C031BE" w:rsidR="00186740" w:rsidRDefault="00784EDE"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1</w:t>
      </w:r>
      <w:r w:rsidR="00D77E9C">
        <w:rPr>
          <w:rFonts w:ascii="Soberana Sans" w:hAnsi="Soberana Sans" w:cs="Georgia"/>
          <w:b/>
          <w:bCs/>
          <w:sz w:val="20"/>
          <w:szCs w:val="20"/>
        </w:rPr>
        <w:t>8</w:t>
      </w:r>
      <w:r w:rsidR="00186740" w:rsidRPr="003366AD">
        <w:rPr>
          <w:rFonts w:ascii="Soberana Sans" w:hAnsi="Soberana Sans" w:cs="Georgia"/>
          <w:b/>
          <w:bCs/>
          <w:sz w:val="20"/>
          <w:szCs w:val="20"/>
        </w:rPr>
        <w:t>. Monto de deducible:</w:t>
      </w:r>
      <w:r w:rsidR="00186740" w:rsidRPr="003366AD">
        <w:rPr>
          <w:rFonts w:ascii="Soberana Sans" w:hAnsi="Soberana Sans" w:cs="Georgia"/>
          <w:sz w:val="20"/>
          <w:szCs w:val="20"/>
        </w:rPr>
        <w:t xml:space="preserve"> Se reportará la cantidad que quedó a cargo del asegurado por este concepto, de las reclamaciones hechas durante el ejercicio que se report</w:t>
      </w:r>
      <w:r w:rsidR="00736C7E">
        <w:rPr>
          <w:rFonts w:ascii="Soberana Sans" w:hAnsi="Soberana Sans" w:cs="Georgia"/>
          <w:sz w:val="20"/>
          <w:szCs w:val="20"/>
        </w:rPr>
        <w:t>a</w:t>
      </w:r>
      <w:r w:rsidR="00186740" w:rsidRPr="003366AD">
        <w:rPr>
          <w:rFonts w:ascii="Soberana Sans" w:hAnsi="Soberana Sans" w:cs="Georgia"/>
          <w:sz w:val="20"/>
          <w:szCs w:val="20"/>
        </w:rPr>
        <w:t>. En caso de que no exista o no aplique, este campo se reportará en cero</w:t>
      </w:r>
      <w:r w:rsidR="00186740">
        <w:rPr>
          <w:rFonts w:ascii="Soberana Sans" w:hAnsi="Soberana Sans" w:cs="Georgia"/>
          <w:sz w:val="20"/>
          <w:szCs w:val="20"/>
        </w:rPr>
        <w:t>.</w:t>
      </w:r>
    </w:p>
    <w:p w14:paraId="64352104" w14:textId="22352200" w:rsidR="00FD50B2" w:rsidRDefault="00B84A47" w:rsidP="004E1FE6">
      <w:pPr>
        <w:pStyle w:val="Texto"/>
        <w:spacing w:after="120" w:line="240" w:lineRule="auto"/>
        <w:ind w:left="284" w:firstLine="0"/>
        <w:rPr>
          <w:rFonts w:ascii="Soberana Sans" w:hAnsi="Soberana Sans" w:cs="Georgia"/>
          <w:sz w:val="20"/>
          <w:szCs w:val="20"/>
        </w:rPr>
      </w:pPr>
      <w:bookmarkStart w:id="3" w:name="_Hlk85061164"/>
      <w:r>
        <w:rPr>
          <w:rFonts w:ascii="Soberana Sans" w:hAnsi="Soberana Sans" w:cs="Georgia"/>
          <w:sz w:val="20"/>
          <w:szCs w:val="20"/>
        </w:rPr>
        <w:t>En caso de que no se tenga el deducible identificado por tipo de gasto, este</w:t>
      </w:r>
      <w:r w:rsidR="004E1FE6">
        <w:rPr>
          <w:rFonts w:ascii="Soberana Sans" w:hAnsi="Soberana Sans" w:cs="Georgia"/>
          <w:sz w:val="20"/>
          <w:szCs w:val="20"/>
        </w:rPr>
        <w:t xml:space="preserve"> se reportará en el gasto</w:t>
      </w:r>
      <w:r w:rsidR="00735F13">
        <w:rPr>
          <w:rFonts w:ascii="Soberana Sans" w:hAnsi="Soberana Sans" w:cs="Georgia"/>
          <w:sz w:val="20"/>
          <w:szCs w:val="20"/>
        </w:rPr>
        <w:t xml:space="preserve"> de mayor monto</w:t>
      </w:r>
      <w:bookmarkEnd w:id="3"/>
      <w:r w:rsidR="004E1FE6">
        <w:rPr>
          <w:rFonts w:ascii="Soberana Sans" w:hAnsi="Soberana Sans" w:cs="Georgia"/>
          <w:sz w:val="20"/>
          <w:szCs w:val="20"/>
        </w:rPr>
        <w:t>.</w:t>
      </w:r>
    </w:p>
    <w:p w14:paraId="74B07873" w14:textId="7DC63F0B" w:rsidR="00FD50B2" w:rsidRDefault="00D77E9C" w:rsidP="00985EAB">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Este valor deberá reportarse aun cu</w:t>
      </w:r>
      <w:r w:rsidR="009160CB">
        <w:rPr>
          <w:rFonts w:ascii="Soberana Sans" w:hAnsi="Soberana Sans" w:cs="Georgia"/>
          <w:sz w:val="20"/>
          <w:szCs w:val="20"/>
        </w:rPr>
        <w:t>a</w:t>
      </w:r>
      <w:r>
        <w:rPr>
          <w:rFonts w:ascii="Soberana Sans" w:hAnsi="Soberana Sans" w:cs="Georgia"/>
          <w:sz w:val="20"/>
          <w:szCs w:val="20"/>
        </w:rPr>
        <w:t xml:space="preserve">ndo la reclamación </w:t>
      </w:r>
      <w:r w:rsidR="00FD50B2" w:rsidRPr="009C5CBA">
        <w:rPr>
          <w:rFonts w:ascii="Soberana Sans" w:hAnsi="Soberana Sans" w:cs="Georgia"/>
          <w:sz w:val="20"/>
          <w:szCs w:val="20"/>
        </w:rPr>
        <w:t xml:space="preserve">no </w:t>
      </w:r>
      <w:r>
        <w:rPr>
          <w:rFonts w:ascii="Soberana Sans" w:hAnsi="Soberana Sans" w:cs="Georgia"/>
          <w:sz w:val="20"/>
          <w:szCs w:val="20"/>
        </w:rPr>
        <w:t xml:space="preserve">haya </w:t>
      </w:r>
      <w:r w:rsidR="00FD50B2" w:rsidRPr="009C5CBA">
        <w:rPr>
          <w:rFonts w:ascii="Soberana Sans" w:hAnsi="Soberana Sans" w:cs="Georgia"/>
          <w:sz w:val="20"/>
          <w:szCs w:val="20"/>
        </w:rPr>
        <w:t>rebasado el deducible</w:t>
      </w:r>
      <w:r>
        <w:rPr>
          <w:rFonts w:ascii="Soberana Sans" w:hAnsi="Soberana Sans" w:cs="Georgia"/>
          <w:sz w:val="20"/>
          <w:szCs w:val="20"/>
        </w:rPr>
        <w:t xml:space="preserve">, en dicho caso, el monto reclamado y el monto de </w:t>
      </w:r>
      <w:r w:rsidR="00487F52">
        <w:rPr>
          <w:rFonts w:ascii="Soberana Sans" w:hAnsi="Soberana Sans" w:cs="Georgia"/>
          <w:sz w:val="20"/>
          <w:szCs w:val="20"/>
        </w:rPr>
        <w:t xml:space="preserve">deducible </w:t>
      </w:r>
      <w:r>
        <w:rPr>
          <w:rFonts w:ascii="Soberana Sans" w:hAnsi="Soberana Sans" w:cs="Georgia"/>
          <w:sz w:val="20"/>
          <w:szCs w:val="20"/>
        </w:rPr>
        <w:t>deberá ser el mismo</w:t>
      </w:r>
      <w:r w:rsidR="001C7A8D">
        <w:rPr>
          <w:rFonts w:ascii="Soberana Sans" w:hAnsi="Soberana Sans" w:cs="Georgia"/>
          <w:sz w:val="20"/>
          <w:szCs w:val="20"/>
        </w:rPr>
        <w:t>.</w:t>
      </w:r>
    </w:p>
    <w:p w14:paraId="2A34FC10" w14:textId="4BB86E60" w:rsidR="00BA0DAD" w:rsidRDefault="00D77E9C"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19</w:t>
      </w:r>
      <w:r w:rsidR="00186740" w:rsidRPr="003366AD">
        <w:rPr>
          <w:rFonts w:ascii="Soberana Sans" w:hAnsi="Soberana Sans" w:cs="Georgia"/>
          <w:b/>
          <w:bCs/>
          <w:sz w:val="20"/>
          <w:szCs w:val="20"/>
        </w:rPr>
        <w:t>. Monto de coaseguro:</w:t>
      </w:r>
      <w:r w:rsidR="00186740" w:rsidRPr="003366AD">
        <w:rPr>
          <w:rFonts w:ascii="Soberana Sans" w:hAnsi="Soberana Sans" w:cs="Georgia"/>
          <w:sz w:val="20"/>
          <w:szCs w:val="20"/>
        </w:rPr>
        <w:t xml:space="preserve"> Se reportará la cantidad a cargo del asegurado por este concepto, de las reclamaciones realizadas durante el ejercicio que se reporta. En caso de que no exista o no aplique, este campo se reportará en cero</w:t>
      </w:r>
      <w:r w:rsidR="00186740">
        <w:rPr>
          <w:rFonts w:ascii="Soberana Sans" w:hAnsi="Soberana Sans" w:cs="Georgia"/>
          <w:sz w:val="20"/>
          <w:szCs w:val="20"/>
        </w:rPr>
        <w:t>.</w:t>
      </w:r>
    </w:p>
    <w:p w14:paraId="77062A7A" w14:textId="047F9DA9" w:rsidR="00BA0DAD" w:rsidRDefault="00BA0DAD" w:rsidP="00765609">
      <w:pPr>
        <w:pStyle w:val="Texto"/>
        <w:spacing w:after="120" w:line="240" w:lineRule="auto"/>
        <w:ind w:left="284" w:firstLine="0"/>
        <w:rPr>
          <w:rFonts w:ascii="Soberana Sans" w:hAnsi="Soberana Sans" w:cs="Georgia"/>
          <w:sz w:val="20"/>
          <w:szCs w:val="20"/>
        </w:rPr>
      </w:pPr>
      <w:r w:rsidRPr="00765609">
        <w:rPr>
          <w:rFonts w:ascii="Soberana Sans" w:hAnsi="Soberana Sans" w:cs="Georgia"/>
          <w:sz w:val="20"/>
          <w:szCs w:val="20"/>
        </w:rPr>
        <w:t xml:space="preserve">En caso de existir un </w:t>
      </w:r>
      <w:r w:rsidR="00765609">
        <w:rPr>
          <w:rFonts w:ascii="Soberana Sans" w:hAnsi="Soberana Sans" w:cs="Georgia"/>
          <w:sz w:val="20"/>
          <w:szCs w:val="20"/>
        </w:rPr>
        <w:t>monto máximo de coaseguro y el cálculo de coaseguro supere dicho tope</w:t>
      </w:r>
      <w:r w:rsidR="00D77E9C">
        <w:rPr>
          <w:rFonts w:ascii="Soberana Sans" w:hAnsi="Soberana Sans" w:cs="Georgia"/>
          <w:sz w:val="20"/>
          <w:szCs w:val="20"/>
        </w:rPr>
        <w:t xml:space="preserve">, </w:t>
      </w:r>
      <w:r w:rsidR="0039055B" w:rsidRPr="0039055B">
        <w:rPr>
          <w:rFonts w:ascii="Soberana Sans" w:hAnsi="Soberana Sans" w:cs="Georgia"/>
          <w:sz w:val="20"/>
          <w:szCs w:val="20"/>
        </w:rPr>
        <w:t>este valor se reportará en cero a partir de alcanzar el tope y para los gastos subsecuentes</w:t>
      </w:r>
      <w:r w:rsidR="00765609">
        <w:rPr>
          <w:rFonts w:ascii="Soberana Sans" w:hAnsi="Soberana Sans" w:cs="Georgia"/>
          <w:sz w:val="20"/>
          <w:szCs w:val="20"/>
        </w:rPr>
        <w:t>.</w:t>
      </w:r>
    </w:p>
    <w:p w14:paraId="42E74564" w14:textId="726D6558" w:rsidR="00186740" w:rsidRDefault="00784EDE" w:rsidP="00B93E59">
      <w:pPr>
        <w:pStyle w:val="Texto"/>
        <w:spacing w:after="120" w:line="240" w:lineRule="auto"/>
        <w:ind w:left="284" w:hanging="284"/>
        <w:rPr>
          <w:rFonts w:ascii="Soberana Sans" w:hAnsi="Soberana Sans" w:cs="Georgia"/>
          <w:sz w:val="20"/>
          <w:szCs w:val="20"/>
        </w:rPr>
      </w:pPr>
      <w:r>
        <w:rPr>
          <w:rFonts w:ascii="Soberana Sans" w:hAnsi="Soberana Sans" w:cs="Georgia"/>
          <w:b/>
          <w:sz w:val="20"/>
          <w:szCs w:val="20"/>
        </w:rPr>
        <w:t>2</w:t>
      </w:r>
      <w:r w:rsidR="00D77E9C">
        <w:rPr>
          <w:rFonts w:ascii="Soberana Sans" w:hAnsi="Soberana Sans" w:cs="Georgia"/>
          <w:b/>
          <w:sz w:val="20"/>
          <w:szCs w:val="20"/>
        </w:rPr>
        <w:t>0</w:t>
      </w:r>
      <w:r w:rsidR="00186740">
        <w:rPr>
          <w:rFonts w:ascii="Soberana Sans" w:hAnsi="Soberana Sans" w:cs="Georgia"/>
          <w:sz w:val="20"/>
          <w:szCs w:val="20"/>
        </w:rPr>
        <w:t xml:space="preserve">. </w:t>
      </w:r>
      <w:r w:rsidR="00186740" w:rsidRPr="00343A77">
        <w:rPr>
          <w:rFonts w:ascii="Soberana Sans" w:hAnsi="Soberana Sans" w:cs="Georgia"/>
          <w:b/>
          <w:bCs/>
          <w:sz w:val="20"/>
          <w:szCs w:val="20"/>
        </w:rPr>
        <w:t xml:space="preserve">Monto </w:t>
      </w:r>
      <w:r w:rsidR="00186740">
        <w:rPr>
          <w:rFonts w:ascii="Soberana Sans" w:hAnsi="Soberana Sans" w:cs="Georgia"/>
          <w:b/>
          <w:bCs/>
          <w:sz w:val="20"/>
          <w:szCs w:val="20"/>
        </w:rPr>
        <w:t>p</w:t>
      </w:r>
      <w:r w:rsidR="00186740" w:rsidRPr="00343A77">
        <w:rPr>
          <w:rFonts w:ascii="Soberana Sans" w:hAnsi="Soberana Sans" w:cs="Georgia"/>
          <w:b/>
          <w:bCs/>
          <w:sz w:val="20"/>
          <w:szCs w:val="20"/>
        </w:rPr>
        <w:t>agado de la reclamación:</w:t>
      </w:r>
      <w:r w:rsidR="00186740">
        <w:rPr>
          <w:rFonts w:ascii="Soberana Sans" w:hAnsi="Soberana Sans" w:cs="Georgia"/>
          <w:b/>
          <w:bCs/>
          <w:sz w:val="20"/>
          <w:szCs w:val="20"/>
        </w:rPr>
        <w:t xml:space="preserve"> </w:t>
      </w:r>
      <w:r w:rsidR="00186740" w:rsidRPr="00847769">
        <w:rPr>
          <w:rFonts w:ascii="Soberana Sans" w:hAnsi="Soberana Sans" w:cs="Georgia"/>
          <w:sz w:val="20"/>
          <w:szCs w:val="20"/>
        </w:rPr>
        <w:t xml:space="preserve">Se reportará el monto </w:t>
      </w:r>
      <w:r w:rsidR="00186740">
        <w:rPr>
          <w:rFonts w:ascii="Soberana Sans" w:hAnsi="Soberana Sans" w:cs="Georgia"/>
          <w:sz w:val="20"/>
          <w:szCs w:val="20"/>
        </w:rPr>
        <w:t xml:space="preserve">pagado al asegurado </w:t>
      </w:r>
      <w:r w:rsidR="00186740" w:rsidRPr="00847769">
        <w:rPr>
          <w:rFonts w:ascii="Soberana Sans" w:hAnsi="Soberana Sans" w:cs="Georgia"/>
          <w:sz w:val="20"/>
          <w:szCs w:val="20"/>
        </w:rPr>
        <w:t>que corresponda a</w:t>
      </w:r>
      <w:r w:rsidR="00186740">
        <w:rPr>
          <w:rFonts w:ascii="Soberana Sans" w:hAnsi="Soberana Sans" w:cs="Georgia"/>
          <w:sz w:val="20"/>
          <w:szCs w:val="20"/>
        </w:rPr>
        <w:t xml:space="preserve"> </w:t>
      </w:r>
      <w:r w:rsidR="00186740" w:rsidRPr="00847769">
        <w:rPr>
          <w:rFonts w:ascii="Soberana Sans" w:hAnsi="Soberana Sans" w:cs="Georgia"/>
          <w:sz w:val="20"/>
          <w:szCs w:val="20"/>
        </w:rPr>
        <w:t>l</w:t>
      </w:r>
      <w:r w:rsidR="00186740">
        <w:rPr>
          <w:rFonts w:ascii="Soberana Sans" w:hAnsi="Soberana Sans" w:cs="Georgia"/>
          <w:sz w:val="20"/>
          <w:szCs w:val="20"/>
        </w:rPr>
        <w:t>a reclamación reportada</w:t>
      </w:r>
      <w:r w:rsidR="00186740" w:rsidRPr="00847769">
        <w:rPr>
          <w:rFonts w:ascii="Soberana Sans" w:hAnsi="Soberana Sans" w:cs="Georgia"/>
          <w:sz w:val="20"/>
          <w:szCs w:val="20"/>
        </w:rPr>
        <w:t>.</w:t>
      </w:r>
    </w:p>
    <w:p w14:paraId="3D5DDD0D" w14:textId="493BE517" w:rsidR="00186740" w:rsidRDefault="00784EDE" w:rsidP="00B93E59">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1</w:t>
      </w:r>
      <w:r w:rsidR="00186740" w:rsidRPr="00343A77">
        <w:rPr>
          <w:rFonts w:ascii="Soberana Sans" w:hAnsi="Soberana Sans" w:cs="Georgia"/>
          <w:b/>
          <w:bCs/>
          <w:sz w:val="20"/>
          <w:szCs w:val="20"/>
        </w:rPr>
        <w:t>.</w:t>
      </w:r>
      <w:r w:rsidR="00A2390D">
        <w:rPr>
          <w:rFonts w:ascii="Soberana Sans" w:hAnsi="Soberana Sans" w:cs="Georgia"/>
          <w:b/>
          <w:bCs/>
          <w:sz w:val="20"/>
          <w:szCs w:val="20"/>
        </w:rPr>
        <w:t xml:space="preserve"> </w:t>
      </w:r>
      <w:r w:rsidR="00186740" w:rsidRPr="00343A77">
        <w:rPr>
          <w:rFonts w:ascii="Soberana Sans" w:hAnsi="Soberana Sans" w:cs="Georgia"/>
          <w:b/>
          <w:bCs/>
          <w:sz w:val="20"/>
          <w:szCs w:val="20"/>
        </w:rPr>
        <w:t>Monto recuperado de</w:t>
      </w:r>
      <w:r w:rsidR="00186740">
        <w:rPr>
          <w:rFonts w:ascii="Soberana Sans" w:hAnsi="Soberana Sans" w:cs="Georgia"/>
          <w:b/>
          <w:bCs/>
          <w:sz w:val="20"/>
          <w:szCs w:val="20"/>
        </w:rPr>
        <w:t xml:space="preserve"> </w:t>
      </w:r>
      <w:r w:rsidR="00186740" w:rsidRPr="00343A77">
        <w:rPr>
          <w:rFonts w:ascii="Soberana Sans" w:hAnsi="Soberana Sans" w:cs="Georgia"/>
          <w:b/>
          <w:bCs/>
          <w:sz w:val="20"/>
          <w:szCs w:val="20"/>
        </w:rPr>
        <w:t>reaseguro:</w:t>
      </w:r>
      <w:r w:rsidR="00186740" w:rsidRPr="00E82041">
        <w:rPr>
          <w:rFonts w:ascii="Soberana Sans" w:hAnsi="Soberana Sans" w:cs="Georgia"/>
          <w:sz w:val="20"/>
          <w:szCs w:val="20"/>
        </w:rPr>
        <w:t xml:space="preserve"> </w:t>
      </w:r>
      <w:r w:rsidR="00186740" w:rsidRPr="00847769">
        <w:rPr>
          <w:rFonts w:ascii="Soberana Sans" w:hAnsi="Soberana Sans" w:cs="Georgia"/>
          <w:sz w:val="20"/>
          <w:szCs w:val="20"/>
        </w:rPr>
        <w:t xml:space="preserve">Se reportará el </w:t>
      </w:r>
      <w:r w:rsidR="00186740">
        <w:rPr>
          <w:rFonts w:ascii="Soberana Sans" w:hAnsi="Soberana Sans" w:cs="Georgia"/>
          <w:sz w:val="20"/>
          <w:szCs w:val="20"/>
        </w:rPr>
        <w:t xml:space="preserve">monto estimado a recuperar de reaseguro de las reclamaciones contabilizadas en el ejercicio, </w:t>
      </w:r>
      <w:r w:rsidR="002C57BD">
        <w:rPr>
          <w:rFonts w:ascii="Soberana Sans" w:hAnsi="Soberana Sans" w:cs="Georgia"/>
          <w:sz w:val="20"/>
          <w:szCs w:val="20"/>
        </w:rPr>
        <w:t>de acuerdo con</w:t>
      </w:r>
      <w:r w:rsidR="00186740">
        <w:rPr>
          <w:rFonts w:ascii="Soberana Sans" w:hAnsi="Soberana Sans" w:cs="Georgia"/>
          <w:sz w:val="20"/>
          <w:szCs w:val="20"/>
        </w:rPr>
        <w:t xml:space="preserve"> los contratos de reaseguro proporcionales</w:t>
      </w:r>
      <w:r w:rsidR="00186740" w:rsidRPr="00847769">
        <w:rPr>
          <w:rFonts w:ascii="Soberana Sans" w:hAnsi="Soberana Sans" w:cs="Georgia"/>
          <w:sz w:val="20"/>
          <w:szCs w:val="20"/>
        </w:rPr>
        <w:t>.</w:t>
      </w:r>
    </w:p>
    <w:p w14:paraId="6275D31C" w14:textId="66A57BB3" w:rsidR="0087080A" w:rsidRDefault="00A2251A" w:rsidP="0087080A">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Para cada gasto e</w:t>
      </w:r>
      <w:r w:rsidR="0087080A">
        <w:rPr>
          <w:rFonts w:ascii="Soberana Sans" w:hAnsi="Soberana Sans" w:cs="Georgia"/>
          <w:sz w:val="20"/>
          <w:szCs w:val="20"/>
        </w:rPr>
        <w:t xml:space="preserve">l </w:t>
      </w:r>
      <w:r w:rsidR="007F35B9">
        <w:rPr>
          <w:rFonts w:ascii="Soberana Sans" w:hAnsi="Soberana Sans" w:cs="Georgia"/>
          <w:sz w:val="20"/>
          <w:szCs w:val="20"/>
        </w:rPr>
        <w:t>monto recuperado de reaseguro</w:t>
      </w:r>
      <w:r w:rsidR="0087080A">
        <w:rPr>
          <w:rFonts w:ascii="Soberana Sans" w:hAnsi="Soberana Sans" w:cs="Georgia"/>
          <w:sz w:val="20"/>
          <w:szCs w:val="20"/>
        </w:rPr>
        <w:t xml:space="preserve"> se reportará</w:t>
      </w:r>
      <w:r w:rsidR="0008740B">
        <w:rPr>
          <w:rFonts w:ascii="Soberana Sans" w:hAnsi="Soberana Sans" w:cs="Georgia"/>
          <w:sz w:val="20"/>
          <w:szCs w:val="20"/>
        </w:rPr>
        <w:t xml:space="preserve"> aplicando la misma proporción </w:t>
      </w:r>
      <w:r w:rsidR="00797F2C">
        <w:rPr>
          <w:rFonts w:ascii="Soberana Sans" w:hAnsi="Soberana Sans" w:cs="Georgia"/>
          <w:sz w:val="20"/>
          <w:szCs w:val="20"/>
        </w:rPr>
        <w:t>establecida en el contrato de reaseguro.</w:t>
      </w:r>
    </w:p>
    <w:p w14:paraId="012CF566" w14:textId="0E8D3C46" w:rsidR="00186740" w:rsidRDefault="00784EDE" w:rsidP="00B93E59">
      <w:pPr>
        <w:spacing w:after="120"/>
        <w:ind w:left="284" w:hanging="284"/>
        <w:jc w:val="both"/>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2</w:t>
      </w:r>
      <w:r w:rsidR="00186740" w:rsidRPr="003366AD">
        <w:rPr>
          <w:rFonts w:ascii="Soberana Sans" w:hAnsi="Soberana Sans" w:cs="Georgia"/>
          <w:b/>
          <w:bCs/>
          <w:sz w:val="20"/>
          <w:szCs w:val="20"/>
        </w:rPr>
        <w:t xml:space="preserve">. </w:t>
      </w:r>
      <w:r w:rsidR="00186740" w:rsidRPr="00D01C1C">
        <w:rPr>
          <w:rFonts w:ascii="Soberana Sans" w:hAnsi="Soberana Sans" w:cs="Georgia"/>
          <w:b/>
          <w:bCs/>
          <w:sz w:val="20"/>
          <w:szCs w:val="20"/>
        </w:rPr>
        <w:t>Tipo de movimiento de la reclamación</w:t>
      </w:r>
      <w:r w:rsidR="00186740" w:rsidRPr="00D01C1C">
        <w:rPr>
          <w:rFonts w:ascii="Soberana Sans" w:hAnsi="Soberana Sans" w:cs="Georgia"/>
          <w:sz w:val="20"/>
          <w:szCs w:val="20"/>
        </w:rPr>
        <w:t>:</w:t>
      </w:r>
      <w:r w:rsidR="00186740" w:rsidRPr="003366AD">
        <w:rPr>
          <w:rFonts w:ascii="Soberana Sans" w:hAnsi="Soberana Sans" w:cs="Georgia"/>
          <w:sz w:val="20"/>
          <w:szCs w:val="20"/>
        </w:rPr>
        <w:t xml:space="preserve"> Se identificará </w:t>
      </w:r>
      <w:r w:rsidR="00186740">
        <w:rPr>
          <w:rFonts w:ascii="Soberana Sans" w:hAnsi="Soberana Sans" w:cs="Georgia"/>
          <w:sz w:val="20"/>
          <w:szCs w:val="20"/>
        </w:rPr>
        <w:t xml:space="preserve">si la reclamación es inicial o es un complemento, </w:t>
      </w:r>
      <w:proofErr w:type="gramStart"/>
      <w:r w:rsidR="00186740">
        <w:rPr>
          <w:rFonts w:ascii="Soberana Sans" w:hAnsi="Soberana Sans" w:cs="Georgia"/>
          <w:sz w:val="20"/>
          <w:szCs w:val="20"/>
        </w:rPr>
        <w:t>de acuerdo al</w:t>
      </w:r>
      <w:proofErr w:type="gramEnd"/>
      <w:r w:rsidR="00186740">
        <w:rPr>
          <w:rFonts w:ascii="Soberana Sans" w:hAnsi="Soberana Sans" w:cs="Georgia"/>
          <w:sz w:val="20"/>
          <w:szCs w:val="20"/>
        </w:rPr>
        <w:t xml:space="preserve"> catálogo 25</w:t>
      </w:r>
      <w:r w:rsidR="005758F4">
        <w:rPr>
          <w:rFonts w:ascii="Soberana Sans" w:hAnsi="Soberana Sans" w:cs="Georgia"/>
          <w:sz w:val="20"/>
          <w:szCs w:val="20"/>
        </w:rPr>
        <w:t>2</w:t>
      </w:r>
      <w:r w:rsidR="00186740" w:rsidRPr="00343716">
        <w:rPr>
          <w:rFonts w:ascii="Soberana Sans" w:hAnsi="Soberana Sans" w:cs="Georgia"/>
          <w:sz w:val="20"/>
          <w:szCs w:val="20"/>
        </w:rPr>
        <w:t xml:space="preserve">. </w:t>
      </w:r>
    </w:p>
    <w:p w14:paraId="34CF0C11" w14:textId="77777777" w:rsidR="00186740" w:rsidRPr="003366AD" w:rsidRDefault="00186740" w:rsidP="00B93E59">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6042030" w14:textId="201C84B8" w:rsidR="004B6073" w:rsidRDefault="004B6073" w:rsidP="00B93E59">
      <w:pPr>
        <w:spacing w:after="120"/>
        <w:ind w:firstLine="289"/>
        <w:jc w:val="both"/>
        <w:rPr>
          <w:rFonts w:ascii="Soberana Sans" w:hAnsi="Soberana Sans" w:cs="Georgia"/>
          <w:sz w:val="20"/>
          <w:szCs w:val="20"/>
        </w:rPr>
      </w:pP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5A13C8B9" w14:textId="6EFF570A" w:rsidR="0035153A" w:rsidRPr="00A555C0" w:rsidRDefault="0035153A" w:rsidP="00B93E59">
      <w:pPr>
        <w:pStyle w:val="Texto"/>
        <w:spacing w:before="160" w:after="70" w:line="240" w:lineRule="auto"/>
        <w:ind w:firstLine="0"/>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35153A" w:rsidRPr="00A555C0" w:rsidSect="00A66888">
      <w:headerReference w:type="default" r:id="rId11"/>
      <w:footerReference w:type="default" r:id="rId12"/>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7A29C" w14:textId="77777777" w:rsidR="00AC0600" w:rsidRDefault="00AC0600" w:rsidP="00F726A5">
      <w:r>
        <w:separator/>
      </w:r>
    </w:p>
  </w:endnote>
  <w:endnote w:type="continuationSeparator" w:id="0">
    <w:p w14:paraId="0DF3878F" w14:textId="77777777" w:rsidR="00AC0600" w:rsidRDefault="00AC0600" w:rsidP="00F726A5">
      <w:r>
        <w:continuationSeparator/>
      </w:r>
    </w:p>
  </w:endnote>
  <w:endnote w:type="continuationNotice" w:id="1">
    <w:p w14:paraId="024B809D" w14:textId="77777777" w:rsidR="00AC0600" w:rsidRDefault="00AC0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916033"/>
      <w:docPartObj>
        <w:docPartGallery w:val="Page Numbers (Bottom of Page)"/>
        <w:docPartUnique/>
      </w:docPartObj>
    </w:sdtPr>
    <w:sdtContent>
      <w:p w14:paraId="2DA69D30" w14:textId="757A8E06" w:rsidR="001D5B05" w:rsidRDefault="001D5B05">
        <w:pPr>
          <w:pStyle w:val="Piedepgina"/>
          <w:jc w:val="center"/>
        </w:pPr>
        <w:r>
          <w:fldChar w:fldCharType="begin"/>
        </w:r>
        <w:r>
          <w:instrText>PAGE   \* MERGEFORMAT</w:instrText>
        </w:r>
        <w:r>
          <w:fldChar w:fldCharType="separate"/>
        </w:r>
        <w:r>
          <w:rPr>
            <w:noProof/>
          </w:rPr>
          <w:t>10</w:t>
        </w:r>
        <w:r>
          <w:fldChar w:fldCharType="end"/>
        </w:r>
      </w:p>
    </w:sdtContent>
  </w:sdt>
  <w:p w14:paraId="6BE91792" w14:textId="77777777" w:rsidR="001D5B05" w:rsidRDefault="001D5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C47D6" w14:textId="77777777" w:rsidR="00AC0600" w:rsidRDefault="00AC0600" w:rsidP="00F726A5">
      <w:r>
        <w:separator/>
      </w:r>
    </w:p>
  </w:footnote>
  <w:footnote w:type="continuationSeparator" w:id="0">
    <w:p w14:paraId="4918AA74" w14:textId="77777777" w:rsidR="00AC0600" w:rsidRDefault="00AC0600" w:rsidP="00F726A5">
      <w:r>
        <w:continuationSeparator/>
      </w:r>
    </w:p>
  </w:footnote>
  <w:footnote w:type="continuationNotice" w:id="1">
    <w:p w14:paraId="616D9C40" w14:textId="77777777" w:rsidR="00AC0600" w:rsidRDefault="00AC0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C762A" w14:textId="77777777" w:rsidR="001D5B05" w:rsidRDefault="001D5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6"/>
  </w:num>
  <w:num w:numId="16">
    <w:abstractNumId w:val="5"/>
  </w:num>
  <w:num w:numId="17">
    <w:abstractNumId w:val="11"/>
  </w:num>
  <w:num w:numId="18">
    <w:abstractNumId w:val="10"/>
  </w:num>
  <w:num w:numId="19">
    <w:abstractNumId w:val="12"/>
  </w:num>
  <w:num w:numId="20">
    <w:abstractNumId w:val="15"/>
  </w:num>
  <w:num w:numId="21">
    <w:abstractNumId w:val="9"/>
  </w:num>
  <w:num w:numId="22">
    <w:abstractNumId w:val="2"/>
  </w:num>
  <w:num w:numId="23">
    <w:abstractNumId w:val="8"/>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3483"/>
    <w:rsid w:val="000375FD"/>
    <w:rsid w:val="00044C9D"/>
    <w:rsid w:val="00051DA8"/>
    <w:rsid w:val="00063492"/>
    <w:rsid w:val="00064C9A"/>
    <w:rsid w:val="00066B29"/>
    <w:rsid w:val="00066E16"/>
    <w:rsid w:val="0006727C"/>
    <w:rsid w:val="000672A4"/>
    <w:rsid w:val="00067F2E"/>
    <w:rsid w:val="00070636"/>
    <w:rsid w:val="00074360"/>
    <w:rsid w:val="00077FD7"/>
    <w:rsid w:val="000871A1"/>
    <w:rsid w:val="0008740B"/>
    <w:rsid w:val="00087BA3"/>
    <w:rsid w:val="00093912"/>
    <w:rsid w:val="000951E4"/>
    <w:rsid w:val="000A2596"/>
    <w:rsid w:val="000A25B8"/>
    <w:rsid w:val="000A36E1"/>
    <w:rsid w:val="000A4D49"/>
    <w:rsid w:val="000A4E3B"/>
    <w:rsid w:val="000B0CEB"/>
    <w:rsid w:val="000B148A"/>
    <w:rsid w:val="000B551F"/>
    <w:rsid w:val="000C16AE"/>
    <w:rsid w:val="000C2AEF"/>
    <w:rsid w:val="000C2C77"/>
    <w:rsid w:val="000C6B75"/>
    <w:rsid w:val="000D2148"/>
    <w:rsid w:val="000E00F2"/>
    <w:rsid w:val="000E5472"/>
    <w:rsid w:val="000E7F31"/>
    <w:rsid w:val="000F1543"/>
    <w:rsid w:val="000F7421"/>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44D1F"/>
    <w:rsid w:val="001526E7"/>
    <w:rsid w:val="00154CFA"/>
    <w:rsid w:val="001560F5"/>
    <w:rsid w:val="001646B2"/>
    <w:rsid w:val="001652F9"/>
    <w:rsid w:val="0016643D"/>
    <w:rsid w:val="00167E34"/>
    <w:rsid w:val="001716D2"/>
    <w:rsid w:val="00176C72"/>
    <w:rsid w:val="00181631"/>
    <w:rsid w:val="00186740"/>
    <w:rsid w:val="00191FDC"/>
    <w:rsid w:val="001A0BF3"/>
    <w:rsid w:val="001A332C"/>
    <w:rsid w:val="001A59E1"/>
    <w:rsid w:val="001A6004"/>
    <w:rsid w:val="001B0D74"/>
    <w:rsid w:val="001B22C0"/>
    <w:rsid w:val="001B4853"/>
    <w:rsid w:val="001B4CC5"/>
    <w:rsid w:val="001B56AE"/>
    <w:rsid w:val="001B6C5E"/>
    <w:rsid w:val="001B74CD"/>
    <w:rsid w:val="001C0472"/>
    <w:rsid w:val="001C1DE3"/>
    <w:rsid w:val="001C2886"/>
    <w:rsid w:val="001C6CD6"/>
    <w:rsid w:val="001C7A8D"/>
    <w:rsid w:val="001D1174"/>
    <w:rsid w:val="001D24C8"/>
    <w:rsid w:val="001D5B05"/>
    <w:rsid w:val="001E3308"/>
    <w:rsid w:val="001F07C1"/>
    <w:rsid w:val="001F0E42"/>
    <w:rsid w:val="001F4898"/>
    <w:rsid w:val="002017C6"/>
    <w:rsid w:val="0020655D"/>
    <w:rsid w:val="002112E9"/>
    <w:rsid w:val="002150CB"/>
    <w:rsid w:val="00216445"/>
    <w:rsid w:val="00221498"/>
    <w:rsid w:val="00223167"/>
    <w:rsid w:val="00226A67"/>
    <w:rsid w:val="002315C2"/>
    <w:rsid w:val="00231DAA"/>
    <w:rsid w:val="00240DD8"/>
    <w:rsid w:val="002420A0"/>
    <w:rsid w:val="00242A59"/>
    <w:rsid w:val="00252BDA"/>
    <w:rsid w:val="00253812"/>
    <w:rsid w:val="00254648"/>
    <w:rsid w:val="0026044C"/>
    <w:rsid w:val="00267362"/>
    <w:rsid w:val="00272654"/>
    <w:rsid w:val="002766A9"/>
    <w:rsid w:val="0027743E"/>
    <w:rsid w:val="00280D15"/>
    <w:rsid w:val="00283DD2"/>
    <w:rsid w:val="00286B48"/>
    <w:rsid w:val="00290861"/>
    <w:rsid w:val="0029118E"/>
    <w:rsid w:val="00297992"/>
    <w:rsid w:val="00297AF7"/>
    <w:rsid w:val="002A76D9"/>
    <w:rsid w:val="002B40A1"/>
    <w:rsid w:val="002C1DED"/>
    <w:rsid w:val="002C3878"/>
    <w:rsid w:val="002C4CB1"/>
    <w:rsid w:val="002C57BD"/>
    <w:rsid w:val="002D0F7F"/>
    <w:rsid w:val="002E2D58"/>
    <w:rsid w:val="002E5DDB"/>
    <w:rsid w:val="002E675A"/>
    <w:rsid w:val="002E6DFC"/>
    <w:rsid w:val="002E7123"/>
    <w:rsid w:val="002F11B3"/>
    <w:rsid w:val="002F12F5"/>
    <w:rsid w:val="002F4258"/>
    <w:rsid w:val="002F5B14"/>
    <w:rsid w:val="002F5ECC"/>
    <w:rsid w:val="002F650C"/>
    <w:rsid w:val="002F6F59"/>
    <w:rsid w:val="003076E5"/>
    <w:rsid w:val="0031327D"/>
    <w:rsid w:val="003140FA"/>
    <w:rsid w:val="00322305"/>
    <w:rsid w:val="003334DC"/>
    <w:rsid w:val="00333BDF"/>
    <w:rsid w:val="00335BD7"/>
    <w:rsid w:val="00335F89"/>
    <w:rsid w:val="00336702"/>
    <w:rsid w:val="00341AD9"/>
    <w:rsid w:val="00342062"/>
    <w:rsid w:val="00344E09"/>
    <w:rsid w:val="0035153A"/>
    <w:rsid w:val="00352270"/>
    <w:rsid w:val="0035381B"/>
    <w:rsid w:val="00354834"/>
    <w:rsid w:val="00356C86"/>
    <w:rsid w:val="00361A13"/>
    <w:rsid w:val="0036728F"/>
    <w:rsid w:val="00371A75"/>
    <w:rsid w:val="00373B07"/>
    <w:rsid w:val="00375951"/>
    <w:rsid w:val="0037782E"/>
    <w:rsid w:val="00383F3C"/>
    <w:rsid w:val="003840EE"/>
    <w:rsid w:val="003858F2"/>
    <w:rsid w:val="00386313"/>
    <w:rsid w:val="00386F9C"/>
    <w:rsid w:val="00387423"/>
    <w:rsid w:val="0039055B"/>
    <w:rsid w:val="0039056B"/>
    <w:rsid w:val="0039277F"/>
    <w:rsid w:val="0039303B"/>
    <w:rsid w:val="0039427E"/>
    <w:rsid w:val="003972DE"/>
    <w:rsid w:val="0039740F"/>
    <w:rsid w:val="003A54EA"/>
    <w:rsid w:val="003A606E"/>
    <w:rsid w:val="003B04EE"/>
    <w:rsid w:val="003B14F2"/>
    <w:rsid w:val="003B3CF7"/>
    <w:rsid w:val="003B609D"/>
    <w:rsid w:val="003B7619"/>
    <w:rsid w:val="003B796A"/>
    <w:rsid w:val="003C3C1D"/>
    <w:rsid w:val="003C4F65"/>
    <w:rsid w:val="003C66AD"/>
    <w:rsid w:val="003D49F6"/>
    <w:rsid w:val="003E422D"/>
    <w:rsid w:val="003F082E"/>
    <w:rsid w:val="003F60E8"/>
    <w:rsid w:val="003F71D0"/>
    <w:rsid w:val="004067B6"/>
    <w:rsid w:val="0041335C"/>
    <w:rsid w:val="0041390B"/>
    <w:rsid w:val="00413FCB"/>
    <w:rsid w:val="00414361"/>
    <w:rsid w:val="00415BBE"/>
    <w:rsid w:val="00421561"/>
    <w:rsid w:val="0042223C"/>
    <w:rsid w:val="00424160"/>
    <w:rsid w:val="00424E79"/>
    <w:rsid w:val="004254A7"/>
    <w:rsid w:val="004307D2"/>
    <w:rsid w:val="0043345C"/>
    <w:rsid w:val="0043472A"/>
    <w:rsid w:val="004375D1"/>
    <w:rsid w:val="00440BA2"/>
    <w:rsid w:val="004457A1"/>
    <w:rsid w:val="00445877"/>
    <w:rsid w:val="00447A27"/>
    <w:rsid w:val="00450952"/>
    <w:rsid w:val="00451C8C"/>
    <w:rsid w:val="0045255B"/>
    <w:rsid w:val="004606AC"/>
    <w:rsid w:val="00461950"/>
    <w:rsid w:val="0047728C"/>
    <w:rsid w:val="00477A96"/>
    <w:rsid w:val="00480EF7"/>
    <w:rsid w:val="00484A12"/>
    <w:rsid w:val="004874FC"/>
    <w:rsid w:val="00487F52"/>
    <w:rsid w:val="00491EDC"/>
    <w:rsid w:val="00496880"/>
    <w:rsid w:val="00497F8F"/>
    <w:rsid w:val="004A09A1"/>
    <w:rsid w:val="004A15F5"/>
    <w:rsid w:val="004A16CC"/>
    <w:rsid w:val="004A761B"/>
    <w:rsid w:val="004B3FCA"/>
    <w:rsid w:val="004B4354"/>
    <w:rsid w:val="004B6073"/>
    <w:rsid w:val="004B62EB"/>
    <w:rsid w:val="004C021F"/>
    <w:rsid w:val="004C06C4"/>
    <w:rsid w:val="004C139F"/>
    <w:rsid w:val="004C462B"/>
    <w:rsid w:val="004C49AA"/>
    <w:rsid w:val="004C6141"/>
    <w:rsid w:val="004D033C"/>
    <w:rsid w:val="004D1CF0"/>
    <w:rsid w:val="004D51A8"/>
    <w:rsid w:val="004D703F"/>
    <w:rsid w:val="004D7716"/>
    <w:rsid w:val="004E1FE6"/>
    <w:rsid w:val="004E2C5E"/>
    <w:rsid w:val="004E3B53"/>
    <w:rsid w:val="004E4A11"/>
    <w:rsid w:val="004E4A32"/>
    <w:rsid w:val="004E7030"/>
    <w:rsid w:val="004E7D42"/>
    <w:rsid w:val="004F1808"/>
    <w:rsid w:val="004F3F96"/>
    <w:rsid w:val="004F494D"/>
    <w:rsid w:val="004F601E"/>
    <w:rsid w:val="004F7CC8"/>
    <w:rsid w:val="005003E0"/>
    <w:rsid w:val="005040DD"/>
    <w:rsid w:val="00505A51"/>
    <w:rsid w:val="0050648C"/>
    <w:rsid w:val="00510409"/>
    <w:rsid w:val="00511949"/>
    <w:rsid w:val="00514294"/>
    <w:rsid w:val="00514933"/>
    <w:rsid w:val="00515EC7"/>
    <w:rsid w:val="00516E2F"/>
    <w:rsid w:val="00522273"/>
    <w:rsid w:val="00523F3E"/>
    <w:rsid w:val="005369A6"/>
    <w:rsid w:val="00540C41"/>
    <w:rsid w:val="00545B66"/>
    <w:rsid w:val="00550410"/>
    <w:rsid w:val="00553464"/>
    <w:rsid w:val="00555E62"/>
    <w:rsid w:val="0056011C"/>
    <w:rsid w:val="00560563"/>
    <w:rsid w:val="005640E7"/>
    <w:rsid w:val="00574018"/>
    <w:rsid w:val="005758F4"/>
    <w:rsid w:val="0057753C"/>
    <w:rsid w:val="00583888"/>
    <w:rsid w:val="00592FB9"/>
    <w:rsid w:val="005957FA"/>
    <w:rsid w:val="005A3A6B"/>
    <w:rsid w:val="005A655B"/>
    <w:rsid w:val="005B2408"/>
    <w:rsid w:val="005B5562"/>
    <w:rsid w:val="005C2F03"/>
    <w:rsid w:val="005D1EC2"/>
    <w:rsid w:val="005D2EDE"/>
    <w:rsid w:val="005D5490"/>
    <w:rsid w:val="005D68F8"/>
    <w:rsid w:val="005E60D3"/>
    <w:rsid w:val="005F481A"/>
    <w:rsid w:val="005F77C9"/>
    <w:rsid w:val="0060700A"/>
    <w:rsid w:val="00611395"/>
    <w:rsid w:val="006116EF"/>
    <w:rsid w:val="00614546"/>
    <w:rsid w:val="00616300"/>
    <w:rsid w:val="0062133A"/>
    <w:rsid w:val="00623D08"/>
    <w:rsid w:val="0062492D"/>
    <w:rsid w:val="00626DC3"/>
    <w:rsid w:val="00632265"/>
    <w:rsid w:val="00634092"/>
    <w:rsid w:val="00634859"/>
    <w:rsid w:val="00635074"/>
    <w:rsid w:val="006430F0"/>
    <w:rsid w:val="00644349"/>
    <w:rsid w:val="00647B2C"/>
    <w:rsid w:val="00647E62"/>
    <w:rsid w:val="006565EA"/>
    <w:rsid w:val="00656C57"/>
    <w:rsid w:val="006676AC"/>
    <w:rsid w:val="00671C16"/>
    <w:rsid w:val="0067556E"/>
    <w:rsid w:val="006766CF"/>
    <w:rsid w:val="00680E1A"/>
    <w:rsid w:val="006817ED"/>
    <w:rsid w:val="00681E26"/>
    <w:rsid w:val="00687CFD"/>
    <w:rsid w:val="00692554"/>
    <w:rsid w:val="00694C8C"/>
    <w:rsid w:val="00697676"/>
    <w:rsid w:val="006B0B45"/>
    <w:rsid w:val="006B534D"/>
    <w:rsid w:val="006B737C"/>
    <w:rsid w:val="006C14C8"/>
    <w:rsid w:val="006C315D"/>
    <w:rsid w:val="006D134D"/>
    <w:rsid w:val="006D64E3"/>
    <w:rsid w:val="006D71A2"/>
    <w:rsid w:val="006E04FF"/>
    <w:rsid w:val="006E1B89"/>
    <w:rsid w:val="006E5DF4"/>
    <w:rsid w:val="006F3A83"/>
    <w:rsid w:val="0070194D"/>
    <w:rsid w:val="0070544C"/>
    <w:rsid w:val="007127D4"/>
    <w:rsid w:val="00715AFF"/>
    <w:rsid w:val="00717453"/>
    <w:rsid w:val="00720211"/>
    <w:rsid w:val="007221FD"/>
    <w:rsid w:val="00724C36"/>
    <w:rsid w:val="007265F7"/>
    <w:rsid w:val="00726FD2"/>
    <w:rsid w:val="00730519"/>
    <w:rsid w:val="0073060B"/>
    <w:rsid w:val="007328EF"/>
    <w:rsid w:val="00735F13"/>
    <w:rsid w:val="00736C7E"/>
    <w:rsid w:val="00740C75"/>
    <w:rsid w:val="0074323E"/>
    <w:rsid w:val="0074645B"/>
    <w:rsid w:val="00746870"/>
    <w:rsid w:val="0074710B"/>
    <w:rsid w:val="007537DE"/>
    <w:rsid w:val="007540C3"/>
    <w:rsid w:val="00761389"/>
    <w:rsid w:val="0076261E"/>
    <w:rsid w:val="00762651"/>
    <w:rsid w:val="00765609"/>
    <w:rsid w:val="00765B26"/>
    <w:rsid w:val="007722AF"/>
    <w:rsid w:val="00774528"/>
    <w:rsid w:val="007810F7"/>
    <w:rsid w:val="007817AD"/>
    <w:rsid w:val="00782148"/>
    <w:rsid w:val="00784BF1"/>
    <w:rsid w:val="00784EDE"/>
    <w:rsid w:val="00784F1A"/>
    <w:rsid w:val="0078705E"/>
    <w:rsid w:val="00797F2C"/>
    <w:rsid w:val="007A07BA"/>
    <w:rsid w:val="007A0CB2"/>
    <w:rsid w:val="007A25D2"/>
    <w:rsid w:val="007A3570"/>
    <w:rsid w:val="007A3F9F"/>
    <w:rsid w:val="007A5ABA"/>
    <w:rsid w:val="007A794C"/>
    <w:rsid w:val="007B24DE"/>
    <w:rsid w:val="007B3B5E"/>
    <w:rsid w:val="007B421E"/>
    <w:rsid w:val="007B4856"/>
    <w:rsid w:val="007B6EC7"/>
    <w:rsid w:val="007C20B6"/>
    <w:rsid w:val="007C3C0D"/>
    <w:rsid w:val="007C3D7C"/>
    <w:rsid w:val="007C761B"/>
    <w:rsid w:val="007D2398"/>
    <w:rsid w:val="007D7B34"/>
    <w:rsid w:val="007E0729"/>
    <w:rsid w:val="007E40E6"/>
    <w:rsid w:val="007E6C59"/>
    <w:rsid w:val="007F35B9"/>
    <w:rsid w:val="007F3CDF"/>
    <w:rsid w:val="007F4AE3"/>
    <w:rsid w:val="007F68A3"/>
    <w:rsid w:val="00801612"/>
    <w:rsid w:val="00810BB5"/>
    <w:rsid w:val="00815E79"/>
    <w:rsid w:val="008249E5"/>
    <w:rsid w:val="008259CD"/>
    <w:rsid w:val="00827031"/>
    <w:rsid w:val="00827402"/>
    <w:rsid w:val="0083414A"/>
    <w:rsid w:val="00845401"/>
    <w:rsid w:val="00853F8D"/>
    <w:rsid w:val="008542ED"/>
    <w:rsid w:val="00854C97"/>
    <w:rsid w:val="00861244"/>
    <w:rsid w:val="00862CE6"/>
    <w:rsid w:val="0087080A"/>
    <w:rsid w:val="0087151E"/>
    <w:rsid w:val="00873511"/>
    <w:rsid w:val="00875E86"/>
    <w:rsid w:val="00876AC3"/>
    <w:rsid w:val="00882554"/>
    <w:rsid w:val="00883123"/>
    <w:rsid w:val="008858B6"/>
    <w:rsid w:val="0089056C"/>
    <w:rsid w:val="00890FE3"/>
    <w:rsid w:val="008927B4"/>
    <w:rsid w:val="0089303B"/>
    <w:rsid w:val="008B03A9"/>
    <w:rsid w:val="008B3E5B"/>
    <w:rsid w:val="008B4879"/>
    <w:rsid w:val="008C653D"/>
    <w:rsid w:val="008C6623"/>
    <w:rsid w:val="008D04E5"/>
    <w:rsid w:val="008D1D04"/>
    <w:rsid w:val="008D2391"/>
    <w:rsid w:val="008D2BCF"/>
    <w:rsid w:val="008E0B75"/>
    <w:rsid w:val="008E16B6"/>
    <w:rsid w:val="008E705E"/>
    <w:rsid w:val="008F094F"/>
    <w:rsid w:val="008F2ABA"/>
    <w:rsid w:val="008F39BD"/>
    <w:rsid w:val="008F4CB5"/>
    <w:rsid w:val="008F50EA"/>
    <w:rsid w:val="009000B0"/>
    <w:rsid w:val="0090191C"/>
    <w:rsid w:val="00901F36"/>
    <w:rsid w:val="0090227F"/>
    <w:rsid w:val="0090331B"/>
    <w:rsid w:val="0091169E"/>
    <w:rsid w:val="00912E23"/>
    <w:rsid w:val="00912EFE"/>
    <w:rsid w:val="00913F22"/>
    <w:rsid w:val="00915A78"/>
    <w:rsid w:val="009160CB"/>
    <w:rsid w:val="0091684E"/>
    <w:rsid w:val="009175AB"/>
    <w:rsid w:val="009205A1"/>
    <w:rsid w:val="00920F91"/>
    <w:rsid w:val="00921EF6"/>
    <w:rsid w:val="00922AFA"/>
    <w:rsid w:val="009258DE"/>
    <w:rsid w:val="009302A9"/>
    <w:rsid w:val="009307D6"/>
    <w:rsid w:val="00934FCC"/>
    <w:rsid w:val="00935A12"/>
    <w:rsid w:val="00935BFC"/>
    <w:rsid w:val="009374CA"/>
    <w:rsid w:val="00941220"/>
    <w:rsid w:val="00941CD5"/>
    <w:rsid w:val="00944AE0"/>
    <w:rsid w:val="00945B04"/>
    <w:rsid w:val="0094645F"/>
    <w:rsid w:val="00946BD0"/>
    <w:rsid w:val="00952395"/>
    <w:rsid w:val="00952DB8"/>
    <w:rsid w:val="009531AC"/>
    <w:rsid w:val="0095434D"/>
    <w:rsid w:val="00955BAC"/>
    <w:rsid w:val="009562F5"/>
    <w:rsid w:val="00957E19"/>
    <w:rsid w:val="00961D25"/>
    <w:rsid w:val="00964736"/>
    <w:rsid w:val="00964E14"/>
    <w:rsid w:val="00964F36"/>
    <w:rsid w:val="009655FA"/>
    <w:rsid w:val="00965E13"/>
    <w:rsid w:val="00973749"/>
    <w:rsid w:val="00974557"/>
    <w:rsid w:val="00980D02"/>
    <w:rsid w:val="0098106B"/>
    <w:rsid w:val="009829A1"/>
    <w:rsid w:val="00982F10"/>
    <w:rsid w:val="009833E2"/>
    <w:rsid w:val="00983713"/>
    <w:rsid w:val="00985110"/>
    <w:rsid w:val="00985EAB"/>
    <w:rsid w:val="0099006E"/>
    <w:rsid w:val="00990272"/>
    <w:rsid w:val="00993A8A"/>
    <w:rsid w:val="009B34B6"/>
    <w:rsid w:val="009B480D"/>
    <w:rsid w:val="009C4865"/>
    <w:rsid w:val="009C5CBA"/>
    <w:rsid w:val="009D6EE2"/>
    <w:rsid w:val="009E0FFA"/>
    <w:rsid w:val="009E3E1D"/>
    <w:rsid w:val="009E7826"/>
    <w:rsid w:val="009F3C31"/>
    <w:rsid w:val="009F7FF3"/>
    <w:rsid w:val="00A02565"/>
    <w:rsid w:val="00A06D58"/>
    <w:rsid w:val="00A104FF"/>
    <w:rsid w:val="00A13098"/>
    <w:rsid w:val="00A178D7"/>
    <w:rsid w:val="00A17E1E"/>
    <w:rsid w:val="00A21780"/>
    <w:rsid w:val="00A2251A"/>
    <w:rsid w:val="00A2390D"/>
    <w:rsid w:val="00A253F7"/>
    <w:rsid w:val="00A25C7A"/>
    <w:rsid w:val="00A344D2"/>
    <w:rsid w:val="00A34C55"/>
    <w:rsid w:val="00A41024"/>
    <w:rsid w:val="00A42369"/>
    <w:rsid w:val="00A43A8D"/>
    <w:rsid w:val="00A52279"/>
    <w:rsid w:val="00A555C0"/>
    <w:rsid w:val="00A57A18"/>
    <w:rsid w:val="00A6308F"/>
    <w:rsid w:val="00A66888"/>
    <w:rsid w:val="00A70424"/>
    <w:rsid w:val="00A71E98"/>
    <w:rsid w:val="00A7353C"/>
    <w:rsid w:val="00A756DD"/>
    <w:rsid w:val="00A7772B"/>
    <w:rsid w:val="00A816FD"/>
    <w:rsid w:val="00A83E84"/>
    <w:rsid w:val="00A8534B"/>
    <w:rsid w:val="00A86E3B"/>
    <w:rsid w:val="00A90919"/>
    <w:rsid w:val="00A91A36"/>
    <w:rsid w:val="00AA1912"/>
    <w:rsid w:val="00AA2B6E"/>
    <w:rsid w:val="00AA3F18"/>
    <w:rsid w:val="00AA5891"/>
    <w:rsid w:val="00AB36EB"/>
    <w:rsid w:val="00AC0600"/>
    <w:rsid w:val="00AD08AC"/>
    <w:rsid w:val="00AD19B0"/>
    <w:rsid w:val="00AD1D10"/>
    <w:rsid w:val="00AE3978"/>
    <w:rsid w:val="00AE57F1"/>
    <w:rsid w:val="00AF0989"/>
    <w:rsid w:val="00AF1381"/>
    <w:rsid w:val="00AF363A"/>
    <w:rsid w:val="00AF45AD"/>
    <w:rsid w:val="00AF56D1"/>
    <w:rsid w:val="00AF5B40"/>
    <w:rsid w:val="00AF7D41"/>
    <w:rsid w:val="00B0078B"/>
    <w:rsid w:val="00B01532"/>
    <w:rsid w:val="00B0704C"/>
    <w:rsid w:val="00B11147"/>
    <w:rsid w:val="00B1207D"/>
    <w:rsid w:val="00B17652"/>
    <w:rsid w:val="00B21217"/>
    <w:rsid w:val="00B272BC"/>
    <w:rsid w:val="00B27BFC"/>
    <w:rsid w:val="00B27DD4"/>
    <w:rsid w:val="00B33BB0"/>
    <w:rsid w:val="00B342E8"/>
    <w:rsid w:val="00B34B73"/>
    <w:rsid w:val="00B473CC"/>
    <w:rsid w:val="00B52A2B"/>
    <w:rsid w:val="00B569F2"/>
    <w:rsid w:val="00B60541"/>
    <w:rsid w:val="00B6098D"/>
    <w:rsid w:val="00B63622"/>
    <w:rsid w:val="00B65888"/>
    <w:rsid w:val="00B72227"/>
    <w:rsid w:val="00B7255B"/>
    <w:rsid w:val="00B73161"/>
    <w:rsid w:val="00B746B1"/>
    <w:rsid w:val="00B77777"/>
    <w:rsid w:val="00B77C90"/>
    <w:rsid w:val="00B81B67"/>
    <w:rsid w:val="00B824C4"/>
    <w:rsid w:val="00B84A47"/>
    <w:rsid w:val="00B85AD8"/>
    <w:rsid w:val="00B869F3"/>
    <w:rsid w:val="00B93167"/>
    <w:rsid w:val="00B93E59"/>
    <w:rsid w:val="00B95837"/>
    <w:rsid w:val="00BA0571"/>
    <w:rsid w:val="00BA0DAD"/>
    <w:rsid w:val="00BA7302"/>
    <w:rsid w:val="00BA7AF1"/>
    <w:rsid w:val="00BB11AA"/>
    <w:rsid w:val="00BB56EF"/>
    <w:rsid w:val="00BB642D"/>
    <w:rsid w:val="00BC2E35"/>
    <w:rsid w:val="00BC4B12"/>
    <w:rsid w:val="00BC6D23"/>
    <w:rsid w:val="00BE3252"/>
    <w:rsid w:val="00BE4CE5"/>
    <w:rsid w:val="00BE4D62"/>
    <w:rsid w:val="00BE5505"/>
    <w:rsid w:val="00C0042F"/>
    <w:rsid w:val="00C07936"/>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58C9"/>
    <w:rsid w:val="00C57AE0"/>
    <w:rsid w:val="00C57B47"/>
    <w:rsid w:val="00C57F6F"/>
    <w:rsid w:val="00C744E9"/>
    <w:rsid w:val="00C75D57"/>
    <w:rsid w:val="00C761B6"/>
    <w:rsid w:val="00C76880"/>
    <w:rsid w:val="00C803F8"/>
    <w:rsid w:val="00C8265D"/>
    <w:rsid w:val="00C832AE"/>
    <w:rsid w:val="00C83AB3"/>
    <w:rsid w:val="00C85F2B"/>
    <w:rsid w:val="00C921C2"/>
    <w:rsid w:val="00C948EB"/>
    <w:rsid w:val="00C96269"/>
    <w:rsid w:val="00CA0EFD"/>
    <w:rsid w:val="00CA211D"/>
    <w:rsid w:val="00CA6BC9"/>
    <w:rsid w:val="00CA7330"/>
    <w:rsid w:val="00CC6C54"/>
    <w:rsid w:val="00CE400A"/>
    <w:rsid w:val="00CE5A77"/>
    <w:rsid w:val="00CE7B41"/>
    <w:rsid w:val="00CF3713"/>
    <w:rsid w:val="00CF715E"/>
    <w:rsid w:val="00D00A5D"/>
    <w:rsid w:val="00D01A90"/>
    <w:rsid w:val="00D01C1C"/>
    <w:rsid w:val="00D07EE5"/>
    <w:rsid w:val="00D1103B"/>
    <w:rsid w:val="00D14A75"/>
    <w:rsid w:val="00D2072F"/>
    <w:rsid w:val="00D20E8A"/>
    <w:rsid w:val="00D222E3"/>
    <w:rsid w:val="00D25C14"/>
    <w:rsid w:val="00D25E68"/>
    <w:rsid w:val="00D26709"/>
    <w:rsid w:val="00D30CB3"/>
    <w:rsid w:val="00D3282B"/>
    <w:rsid w:val="00D32DEA"/>
    <w:rsid w:val="00D359F5"/>
    <w:rsid w:val="00D375A8"/>
    <w:rsid w:val="00D42C39"/>
    <w:rsid w:val="00D44532"/>
    <w:rsid w:val="00D4633E"/>
    <w:rsid w:val="00D511D3"/>
    <w:rsid w:val="00D51A3F"/>
    <w:rsid w:val="00D5229F"/>
    <w:rsid w:val="00D569BF"/>
    <w:rsid w:val="00D61EDB"/>
    <w:rsid w:val="00D67F63"/>
    <w:rsid w:val="00D77E9C"/>
    <w:rsid w:val="00D840E7"/>
    <w:rsid w:val="00D848F6"/>
    <w:rsid w:val="00D8650A"/>
    <w:rsid w:val="00D9299A"/>
    <w:rsid w:val="00D94D42"/>
    <w:rsid w:val="00D97ECA"/>
    <w:rsid w:val="00DA3FEA"/>
    <w:rsid w:val="00DA4D79"/>
    <w:rsid w:val="00DA793B"/>
    <w:rsid w:val="00DB0CB0"/>
    <w:rsid w:val="00DB197F"/>
    <w:rsid w:val="00DB2850"/>
    <w:rsid w:val="00DB653D"/>
    <w:rsid w:val="00DB7D76"/>
    <w:rsid w:val="00DC1857"/>
    <w:rsid w:val="00DC447C"/>
    <w:rsid w:val="00DD1583"/>
    <w:rsid w:val="00DD536B"/>
    <w:rsid w:val="00DD559D"/>
    <w:rsid w:val="00DD6208"/>
    <w:rsid w:val="00DD78CC"/>
    <w:rsid w:val="00DE6355"/>
    <w:rsid w:val="00DF16BC"/>
    <w:rsid w:val="00DF1BDC"/>
    <w:rsid w:val="00DF54EC"/>
    <w:rsid w:val="00DF7A7D"/>
    <w:rsid w:val="00E010A9"/>
    <w:rsid w:val="00E01A90"/>
    <w:rsid w:val="00E0555C"/>
    <w:rsid w:val="00E05C26"/>
    <w:rsid w:val="00E17372"/>
    <w:rsid w:val="00E20F72"/>
    <w:rsid w:val="00E25D82"/>
    <w:rsid w:val="00E26D97"/>
    <w:rsid w:val="00E30D92"/>
    <w:rsid w:val="00E31C3B"/>
    <w:rsid w:val="00E34E70"/>
    <w:rsid w:val="00E36B8A"/>
    <w:rsid w:val="00E40235"/>
    <w:rsid w:val="00E4025A"/>
    <w:rsid w:val="00E4174E"/>
    <w:rsid w:val="00E42F5B"/>
    <w:rsid w:val="00E44918"/>
    <w:rsid w:val="00E5142C"/>
    <w:rsid w:val="00E53425"/>
    <w:rsid w:val="00E53BE3"/>
    <w:rsid w:val="00E57F98"/>
    <w:rsid w:val="00E604CE"/>
    <w:rsid w:val="00E6488E"/>
    <w:rsid w:val="00E72002"/>
    <w:rsid w:val="00E7556B"/>
    <w:rsid w:val="00E81C54"/>
    <w:rsid w:val="00E85C23"/>
    <w:rsid w:val="00E8600D"/>
    <w:rsid w:val="00E963C9"/>
    <w:rsid w:val="00EA0DA7"/>
    <w:rsid w:val="00EA284C"/>
    <w:rsid w:val="00EA4BDE"/>
    <w:rsid w:val="00EA6D5C"/>
    <w:rsid w:val="00EA7017"/>
    <w:rsid w:val="00EA75A6"/>
    <w:rsid w:val="00EB1EAB"/>
    <w:rsid w:val="00EB2407"/>
    <w:rsid w:val="00EB2795"/>
    <w:rsid w:val="00EB3E5C"/>
    <w:rsid w:val="00EB5C67"/>
    <w:rsid w:val="00EB7F60"/>
    <w:rsid w:val="00EC3FB3"/>
    <w:rsid w:val="00EC46BE"/>
    <w:rsid w:val="00EC6A51"/>
    <w:rsid w:val="00ED3161"/>
    <w:rsid w:val="00ED3D68"/>
    <w:rsid w:val="00ED53C9"/>
    <w:rsid w:val="00EE36B2"/>
    <w:rsid w:val="00EE5E02"/>
    <w:rsid w:val="00EF03AF"/>
    <w:rsid w:val="00EF1206"/>
    <w:rsid w:val="00EF178C"/>
    <w:rsid w:val="00EF38C5"/>
    <w:rsid w:val="00EF5491"/>
    <w:rsid w:val="00EF5A57"/>
    <w:rsid w:val="00F038EF"/>
    <w:rsid w:val="00F07071"/>
    <w:rsid w:val="00F115D9"/>
    <w:rsid w:val="00F11C93"/>
    <w:rsid w:val="00F25D98"/>
    <w:rsid w:val="00F27267"/>
    <w:rsid w:val="00F308AF"/>
    <w:rsid w:val="00F37C27"/>
    <w:rsid w:val="00F4083D"/>
    <w:rsid w:val="00F417BB"/>
    <w:rsid w:val="00F45744"/>
    <w:rsid w:val="00F4776D"/>
    <w:rsid w:val="00F557B2"/>
    <w:rsid w:val="00F55A70"/>
    <w:rsid w:val="00F57FF8"/>
    <w:rsid w:val="00F6070A"/>
    <w:rsid w:val="00F612BE"/>
    <w:rsid w:val="00F70CCA"/>
    <w:rsid w:val="00F726A5"/>
    <w:rsid w:val="00F768BF"/>
    <w:rsid w:val="00F77D58"/>
    <w:rsid w:val="00F8087A"/>
    <w:rsid w:val="00F8679A"/>
    <w:rsid w:val="00F93836"/>
    <w:rsid w:val="00F94CAD"/>
    <w:rsid w:val="00F95EEB"/>
    <w:rsid w:val="00FA29EB"/>
    <w:rsid w:val="00FA3189"/>
    <w:rsid w:val="00FA40FF"/>
    <w:rsid w:val="00FA6A66"/>
    <w:rsid w:val="00FB3205"/>
    <w:rsid w:val="00FB4218"/>
    <w:rsid w:val="00FB4A7C"/>
    <w:rsid w:val="00FB5F25"/>
    <w:rsid w:val="00FC1D7D"/>
    <w:rsid w:val="00FC31DC"/>
    <w:rsid w:val="00FC359C"/>
    <w:rsid w:val="00FC54D2"/>
    <w:rsid w:val="00FC5B02"/>
    <w:rsid w:val="00FD4474"/>
    <w:rsid w:val="00FD45AA"/>
    <w:rsid w:val="00FD488B"/>
    <w:rsid w:val="00FD50B2"/>
    <w:rsid w:val="00FD54C7"/>
    <w:rsid w:val="00FD70FA"/>
    <w:rsid w:val="00FD7551"/>
    <w:rsid w:val="00FE43DA"/>
    <w:rsid w:val="00FE683B"/>
    <w:rsid w:val="00FF2029"/>
    <w:rsid w:val="00FF20EC"/>
    <w:rsid w:val="00FF2663"/>
    <w:rsid w:val="00FF2912"/>
    <w:rsid w:val="00FF4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749E06FC-E8DD-488E-9294-E6A455F8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8a1bad36-d8b0-4cfa-9462-7c748c5ba06c">2021-10-13T05:00:00+00:00</Fecha>
    <Ejercicio xmlns="8a1bad36-d8b0-4cfa-9462-7c748c5ba06c">2021: Nueva Estructura Seguros (CUSF)</Ejercicio>
    <Orden xmlns="8a1bad36-d8b0-4cfa-9462-7c748c5ba06c">B</Orden>
    <_dlc_DocId xmlns="fbb82a6a-a961-4754-99c6-5e8b59674839">ZUWP26PT267V-208-516</_dlc_DocId>
    <_dlc_DocIdUrl xmlns="fbb82a6a-a961-4754-99c6-5e8b59674839">
      <Url>https://www.cnsf.gob.mx/Sistemas/_layouts/15/DocIdRedir.aspx?ID=ZUWP26PT267V-208-516</Url>
      <Description>ZUWP26PT267V-208-516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5FF1F-F8E0-4DE5-86E0-E4C163B827D9}"/>
</file>

<file path=customXml/itemProps2.xml><?xml version="1.0" encoding="utf-8"?>
<ds:datastoreItem xmlns:ds="http://schemas.openxmlformats.org/officeDocument/2006/customXml" ds:itemID="{20A57EC9-4AD0-44F7-836D-6478228E941A}"/>
</file>

<file path=customXml/itemProps3.xml><?xml version="1.0" encoding="utf-8"?>
<ds:datastoreItem xmlns:ds="http://schemas.openxmlformats.org/officeDocument/2006/customXml" ds:itemID="{3AF83BF2-C9A6-451F-BB81-E8219769D8E9}"/>
</file>

<file path=customXml/itemProps4.xml><?xml version="1.0" encoding="utf-8"?>
<ds:datastoreItem xmlns:ds="http://schemas.openxmlformats.org/officeDocument/2006/customXml" ds:itemID="{ABDD7CBE-71B6-437E-AE8D-7C686BDE681E}"/>
</file>

<file path=customXml/itemProps5.xml><?xml version="1.0" encoding="utf-8"?>
<ds:datastoreItem xmlns:ds="http://schemas.openxmlformats.org/officeDocument/2006/customXml" ds:itemID="{FB7326F2-05EF-4797-BAB7-E66D06E7100D}"/>
</file>

<file path=docProps/app.xml><?xml version="1.0" encoding="utf-8"?>
<Properties xmlns="http://schemas.openxmlformats.org/officeDocument/2006/extended-properties" xmlns:vt="http://schemas.openxmlformats.org/officeDocument/2006/docPropsVTypes">
  <Template>Normal.dotm</Template>
  <TotalTime>539</TotalTime>
  <Pages>12</Pages>
  <Words>4511</Words>
  <Characters>24815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(Versión 01)</vt:lpstr>
    </vt:vector>
  </TitlesOfParts>
  <Company>Toshiba</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Colectivo (Versión 01)</dc:title>
  <dc:creator>KChavero</dc:creator>
  <cp:lastModifiedBy>RICARDO HUMBERTO SEVILLA AGUILAR</cp:lastModifiedBy>
  <cp:revision>13</cp:revision>
  <cp:lastPrinted>2018-07-18T18:11:00Z</cp:lastPrinted>
  <dcterms:created xsi:type="dcterms:W3CDTF">2020-11-27T04:05:00Z</dcterms:created>
  <dcterms:modified xsi:type="dcterms:W3CDTF">2021-12-07T07:01:00Z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4c13a2bd-4e18-46ef-915b-a761516b87c2</vt:lpwstr>
  </property>
</Properties>
</file>